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24D8D" w14:textId="77777777" w:rsidR="00A777A5" w:rsidRPr="00584348" w:rsidRDefault="00FD0980" w:rsidP="00FD0980">
      <w:pPr>
        <w:rPr>
          <w:b/>
          <w:sz w:val="32"/>
          <w:szCs w:val="32"/>
          <w:u w:val="single"/>
        </w:rPr>
      </w:pPr>
      <w:r w:rsidRPr="00584348">
        <w:rPr>
          <w:b/>
          <w:sz w:val="32"/>
          <w:szCs w:val="32"/>
          <w:u w:val="single"/>
        </w:rPr>
        <w:t xml:space="preserve">Nympsfield Village Hall Risk </w:t>
      </w:r>
      <w:r w:rsidR="00C80F1D" w:rsidRPr="00584348">
        <w:rPr>
          <w:b/>
          <w:sz w:val="32"/>
          <w:szCs w:val="32"/>
          <w:u w:val="single"/>
        </w:rPr>
        <w:t>Assessment</w:t>
      </w:r>
      <w:r w:rsidR="00D17403">
        <w:rPr>
          <w:b/>
          <w:sz w:val="32"/>
          <w:szCs w:val="32"/>
          <w:u w:val="single"/>
        </w:rPr>
        <w:t>, Document 2</w:t>
      </w:r>
    </w:p>
    <w:p w14:paraId="07C5F770" w14:textId="77777777" w:rsidR="00FD0980" w:rsidRPr="00584348" w:rsidRDefault="00C80F1D" w:rsidP="00FD0980">
      <w:pPr>
        <w:rPr>
          <w:color w:val="FF0000"/>
        </w:rPr>
      </w:pPr>
      <w:r w:rsidRPr="00C80F1D">
        <w:rPr>
          <w:color w:val="FF0000"/>
        </w:rPr>
        <w:t>Items in RED are mandatory based upon Government advice</w:t>
      </w:r>
      <w:r w:rsidR="00584348">
        <w:rPr>
          <w:color w:val="FF0000"/>
        </w:rPr>
        <w:t xml:space="preserve">    </w:t>
      </w:r>
      <w:r w:rsidR="00584348">
        <w:rPr>
          <w:color w:val="00B0F0"/>
        </w:rPr>
        <w:t>Items in blue</w:t>
      </w:r>
      <w:r w:rsidRPr="00584348">
        <w:rPr>
          <w:color w:val="00B0F0"/>
        </w:rPr>
        <w:t xml:space="preserve"> are recommended</w:t>
      </w:r>
      <w:r w:rsidR="00584348">
        <w:rPr>
          <w:color w:val="FF0000"/>
        </w:rPr>
        <w:t xml:space="preserve">       </w:t>
      </w:r>
      <w:r w:rsidRPr="00C80F1D">
        <w:rPr>
          <w:color w:val="00B050"/>
        </w:rPr>
        <w:t>Items in Green need to be considered</w:t>
      </w:r>
    </w:p>
    <w:tbl>
      <w:tblPr>
        <w:tblStyle w:val="TableGrid"/>
        <w:tblW w:w="0" w:type="auto"/>
        <w:tblLook w:val="04A0" w:firstRow="1" w:lastRow="0" w:firstColumn="1" w:lastColumn="0" w:noHBand="0" w:noVBand="1"/>
      </w:tblPr>
      <w:tblGrid>
        <w:gridCol w:w="3487"/>
        <w:gridCol w:w="3487"/>
        <w:gridCol w:w="3487"/>
        <w:gridCol w:w="3487"/>
      </w:tblGrid>
      <w:tr w:rsidR="00FD0980" w14:paraId="11D52211" w14:textId="77777777" w:rsidTr="00FD0980">
        <w:tc>
          <w:tcPr>
            <w:tcW w:w="3487" w:type="dxa"/>
          </w:tcPr>
          <w:p w14:paraId="50B24121" w14:textId="77777777" w:rsidR="00FD0980" w:rsidRPr="008246F3" w:rsidRDefault="00FD0980" w:rsidP="00FD0980">
            <w:pPr>
              <w:rPr>
                <w:rFonts w:ascii="Calibri" w:hAnsi="Calibri" w:cs="Calibri"/>
              </w:rPr>
            </w:pPr>
            <w:r w:rsidRPr="008246F3">
              <w:rPr>
                <w:rFonts w:ascii="Calibri" w:hAnsi="Calibri" w:cs="Calibri"/>
              </w:rPr>
              <w:t>Area or People at Risk</w:t>
            </w:r>
          </w:p>
        </w:tc>
        <w:tc>
          <w:tcPr>
            <w:tcW w:w="3487" w:type="dxa"/>
          </w:tcPr>
          <w:p w14:paraId="617966BA" w14:textId="77777777" w:rsidR="00FD0980" w:rsidRPr="008246F3" w:rsidRDefault="00FD0980" w:rsidP="00FD0980">
            <w:pPr>
              <w:rPr>
                <w:rFonts w:ascii="Calibri" w:hAnsi="Calibri" w:cs="Calibri"/>
              </w:rPr>
            </w:pPr>
            <w:r w:rsidRPr="008246F3">
              <w:rPr>
                <w:rFonts w:ascii="Calibri" w:hAnsi="Calibri" w:cs="Calibri"/>
              </w:rPr>
              <w:t>Risk Identified</w:t>
            </w:r>
          </w:p>
        </w:tc>
        <w:tc>
          <w:tcPr>
            <w:tcW w:w="3487" w:type="dxa"/>
          </w:tcPr>
          <w:p w14:paraId="0966E250" w14:textId="77777777" w:rsidR="00FD0980" w:rsidRPr="008246F3" w:rsidRDefault="00FD0980" w:rsidP="00FD0980">
            <w:pPr>
              <w:rPr>
                <w:rFonts w:ascii="Calibri" w:hAnsi="Calibri" w:cs="Calibri"/>
              </w:rPr>
            </w:pPr>
            <w:r w:rsidRPr="008246F3">
              <w:rPr>
                <w:rFonts w:ascii="Calibri" w:hAnsi="Calibri" w:cs="Calibri"/>
              </w:rPr>
              <w:t>Actions to take to mitigate risk</w:t>
            </w:r>
          </w:p>
        </w:tc>
        <w:tc>
          <w:tcPr>
            <w:tcW w:w="3487" w:type="dxa"/>
          </w:tcPr>
          <w:p w14:paraId="4B04CA63" w14:textId="77777777" w:rsidR="00FD0980" w:rsidRPr="008246F3" w:rsidRDefault="00FD0980" w:rsidP="00FD0980">
            <w:pPr>
              <w:rPr>
                <w:rFonts w:ascii="Calibri" w:hAnsi="Calibri" w:cs="Calibri"/>
              </w:rPr>
            </w:pPr>
            <w:r w:rsidRPr="008246F3">
              <w:rPr>
                <w:rFonts w:ascii="Calibri" w:hAnsi="Calibri" w:cs="Calibri"/>
              </w:rPr>
              <w:t>Date completed/notes</w:t>
            </w:r>
          </w:p>
        </w:tc>
      </w:tr>
      <w:tr w:rsidR="00FD0980" w:rsidRPr="001F0EFF" w14:paraId="7783EC6E" w14:textId="77777777" w:rsidTr="00FD0980">
        <w:tc>
          <w:tcPr>
            <w:tcW w:w="3487" w:type="dxa"/>
          </w:tcPr>
          <w:p w14:paraId="3888A172" w14:textId="77777777" w:rsidR="00FD0980" w:rsidRPr="008246F3" w:rsidRDefault="00FD0980" w:rsidP="00FD0980">
            <w:pPr>
              <w:rPr>
                <w:rFonts w:ascii="Calibri" w:hAnsi="Calibri" w:cs="Calibri"/>
              </w:rPr>
            </w:pPr>
            <w:r w:rsidRPr="008246F3">
              <w:rPr>
                <w:rFonts w:ascii="Calibri" w:hAnsi="Calibri" w:cs="Calibri"/>
              </w:rPr>
              <w:t>Staff and volunteers</w:t>
            </w:r>
          </w:p>
        </w:tc>
        <w:tc>
          <w:tcPr>
            <w:tcW w:w="3487" w:type="dxa"/>
          </w:tcPr>
          <w:p w14:paraId="6CA65FE3" w14:textId="77777777" w:rsidR="00FD0980" w:rsidRPr="008246F3" w:rsidRDefault="00FD0980" w:rsidP="00FD0980">
            <w:pPr>
              <w:rPr>
                <w:rFonts w:ascii="Calibri" w:hAnsi="Calibri" w:cs="Calibri"/>
              </w:rPr>
            </w:pPr>
            <w:r w:rsidRPr="008246F3">
              <w:rPr>
                <w:rFonts w:ascii="Calibri" w:hAnsi="Calibri" w:cs="Calibri"/>
                <w:sz w:val="23"/>
                <w:szCs w:val="23"/>
              </w:rPr>
              <w:t>Cleaning surfaces infected by people carrying the virus. Disposing of rubbish containing tissues and cleaning cloths. Deep cleaning premises if someone falls ill with CV-19 on the premises. Occasional Maintenance workers.</w:t>
            </w:r>
          </w:p>
        </w:tc>
        <w:tc>
          <w:tcPr>
            <w:tcW w:w="3487" w:type="dxa"/>
          </w:tcPr>
          <w:p w14:paraId="45B980A0" w14:textId="77777777" w:rsidR="00FD0980" w:rsidRPr="008246F3" w:rsidRDefault="00FD0980" w:rsidP="00FD0980">
            <w:pPr>
              <w:rPr>
                <w:rFonts w:ascii="Calibri" w:hAnsi="Calibri" w:cs="Calibri"/>
              </w:rPr>
            </w:pPr>
            <w:r w:rsidRPr="008246F3">
              <w:rPr>
                <w:rFonts w:ascii="Calibri" w:hAnsi="Calibri" w:cs="Calibri"/>
                <w:color w:val="FF0000"/>
                <w:sz w:val="23"/>
                <w:szCs w:val="23"/>
              </w:rPr>
              <w:t>Stay at home guidance if unwell at entrance and in Main Hall. Staff/volunteers provided with protective overalls and plastic or rubber gloves. Contractors provide their own. Staff/volunteers advised to wash outer clothes after cleaning duties. Staff given PHE guidance and PPE for use in the event deep cleaning is required.</w:t>
            </w:r>
          </w:p>
        </w:tc>
        <w:tc>
          <w:tcPr>
            <w:tcW w:w="3487" w:type="dxa"/>
          </w:tcPr>
          <w:p w14:paraId="5CA6F167" w14:textId="4F315CB2" w:rsidR="00C6424A" w:rsidRPr="008246F3" w:rsidRDefault="00C6424A" w:rsidP="00FD0980">
            <w:pPr>
              <w:rPr>
                <w:rFonts w:ascii="Calibri" w:hAnsi="Calibri" w:cs="Calibri"/>
              </w:rPr>
            </w:pPr>
            <w:r w:rsidRPr="008246F3">
              <w:rPr>
                <w:rFonts w:ascii="Calibri" w:hAnsi="Calibri" w:cs="Calibri"/>
              </w:rPr>
              <w:t>Aprons being provided instead of overalls.</w:t>
            </w:r>
          </w:p>
          <w:p w14:paraId="7513D511" w14:textId="77777777" w:rsidR="00C6424A" w:rsidRPr="008246F3" w:rsidRDefault="00C6424A" w:rsidP="00FD0980">
            <w:pPr>
              <w:rPr>
                <w:rFonts w:ascii="Calibri" w:hAnsi="Calibri" w:cs="Calibri"/>
              </w:rPr>
            </w:pPr>
          </w:p>
          <w:p w14:paraId="78884905" w14:textId="1AF697B8" w:rsidR="00FD0980" w:rsidRPr="008246F3" w:rsidRDefault="00FD0980" w:rsidP="00FD0980">
            <w:pPr>
              <w:rPr>
                <w:rFonts w:ascii="Calibri" w:hAnsi="Calibri" w:cs="Calibri"/>
              </w:rPr>
            </w:pPr>
            <w:r w:rsidRPr="008246F3">
              <w:rPr>
                <w:rFonts w:ascii="Calibri" w:hAnsi="Calibri" w:cs="Calibri"/>
              </w:rPr>
              <w:t>Staff Training date</w:t>
            </w:r>
            <w:r w:rsidR="00C6424A" w:rsidRPr="008246F3">
              <w:rPr>
                <w:rFonts w:ascii="Calibri" w:hAnsi="Calibri" w:cs="Calibri"/>
              </w:rPr>
              <w:t>: September 2020.</w:t>
            </w:r>
          </w:p>
          <w:p w14:paraId="01273122" w14:textId="57949D2C" w:rsidR="00C6424A" w:rsidRPr="008246F3" w:rsidRDefault="00C6424A" w:rsidP="00FD0980">
            <w:pPr>
              <w:rPr>
                <w:rFonts w:ascii="Calibri" w:hAnsi="Calibri" w:cs="Calibri"/>
              </w:rPr>
            </w:pPr>
          </w:p>
          <w:p w14:paraId="7B5E872F" w14:textId="30A9FD46" w:rsidR="00C6424A" w:rsidRPr="008246F3" w:rsidRDefault="00C6424A" w:rsidP="00FD0980">
            <w:pPr>
              <w:rPr>
                <w:rFonts w:ascii="Calibri" w:hAnsi="Calibri" w:cs="Calibri"/>
              </w:rPr>
            </w:pPr>
            <w:r w:rsidRPr="008246F3">
              <w:rPr>
                <w:rFonts w:ascii="Calibri" w:hAnsi="Calibri" w:cs="Calibri"/>
              </w:rPr>
              <w:t xml:space="preserve">Cleaning regime discussed with Marie. </w:t>
            </w:r>
          </w:p>
          <w:p w14:paraId="1F664F49" w14:textId="77777777" w:rsidR="00584348" w:rsidRPr="008246F3" w:rsidRDefault="00584348" w:rsidP="00FD0980">
            <w:pPr>
              <w:rPr>
                <w:rFonts w:ascii="Calibri" w:hAnsi="Calibri" w:cs="Calibri"/>
              </w:rPr>
            </w:pPr>
          </w:p>
          <w:p w14:paraId="32FC70C6" w14:textId="58F60B3F" w:rsidR="00FD0980" w:rsidRPr="008246F3" w:rsidRDefault="00C6424A" w:rsidP="00FD0980">
            <w:pPr>
              <w:rPr>
                <w:rFonts w:ascii="Calibri" w:hAnsi="Calibri" w:cs="Calibri"/>
              </w:rPr>
            </w:pPr>
            <w:r w:rsidRPr="008246F3">
              <w:rPr>
                <w:rFonts w:ascii="Calibri" w:hAnsi="Calibri" w:cs="Calibri"/>
              </w:rPr>
              <w:t xml:space="preserve">Committee member </w:t>
            </w:r>
            <w:r w:rsidR="00FD0980" w:rsidRPr="008246F3">
              <w:rPr>
                <w:rFonts w:ascii="Calibri" w:hAnsi="Calibri" w:cs="Calibri"/>
              </w:rPr>
              <w:t xml:space="preserve">notified </w:t>
            </w:r>
            <w:r w:rsidRPr="008246F3">
              <w:rPr>
                <w:rFonts w:ascii="Calibri" w:hAnsi="Calibri" w:cs="Calibri"/>
              </w:rPr>
              <w:t xml:space="preserve">(by involvement and copies of COVID-19 paperwork) </w:t>
            </w:r>
            <w:r w:rsidR="00FD0980" w:rsidRPr="008246F3">
              <w:rPr>
                <w:rFonts w:ascii="Calibri" w:hAnsi="Calibri" w:cs="Calibri"/>
              </w:rPr>
              <w:t>Date</w:t>
            </w:r>
            <w:r w:rsidRPr="008246F3">
              <w:rPr>
                <w:rFonts w:ascii="Calibri" w:hAnsi="Calibri" w:cs="Calibri"/>
              </w:rPr>
              <w:t>: September 2020</w:t>
            </w:r>
          </w:p>
          <w:p w14:paraId="197F19D3" w14:textId="77777777" w:rsidR="00584348" w:rsidRPr="008246F3" w:rsidRDefault="00584348" w:rsidP="00FD0980">
            <w:pPr>
              <w:rPr>
                <w:rFonts w:ascii="Calibri" w:hAnsi="Calibri" w:cs="Calibri"/>
              </w:rPr>
            </w:pPr>
          </w:p>
          <w:p w14:paraId="3C0E687A" w14:textId="3F77378E" w:rsidR="00FD0980" w:rsidRPr="008246F3" w:rsidRDefault="00FD0980" w:rsidP="00FD0980">
            <w:pPr>
              <w:rPr>
                <w:rFonts w:ascii="Calibri" w:hAnsi="Calibri" w:cs="Calibri"/>
              </w:rPr>
            </w:pPr>
            <w:r w:rsidRPr="008246F3">
              <w:rPr>
                <w:rFonts w:ascii="Calibri" w:hAnsi="Calibri" w:cs="Calibri"/>
              </w:rPr>
              <w:t>Cleaning guidance given to hirers</w:t>
            </w:r>
            <w:r w:rsidR="00C6424A" w:rsidRPr="008246F3">
              <w:rPr>
                <w:rFonts w:ascii="Calibri" w:hAnsi="Calibri" w:cs="Calibri"/>
              </w:rPr>
              <w:t xml:space="preserve">: </w:t>
            </w:r>
            <w:r w:rsidR="001F0EFF" w:rsidRPr="008246F3">
              <w:rPr>
                <w:rFonts w:ascii="Calibri" w:hAnsi="Calibri" w:cs="Calibri"/>
              </w:rPr>
              <w:t>To be u</w:t>
            </w:r>
            <w:r w:rsidR="00C6424A" w:rsidRPr="008246F3">
              <w:rPr>
                <w:rFonts w:ascii="Calibri" w:hAnsi="Calibri" w:cs="Calibri"/>
              </w:rPr>
              <w:t>ploaded to website with Special COVID-19 Conditions (“SCC”).</w:t>
            </w:r>
          </w:p>
          <w:p w14:paraId="76D954D0" w14:textId="77777777" w:rsidR="00584348" w:rsidRPr="008246F3" w:rsidRDefault="00584348" w:rsidP="00FD0980">
            <w:pPr>
              <w:rPr>
                <w:rFonts w:ascii="Calibri" w:hAnsi="Calibri" w:cs="Calibri"/>
              </w:rPr>
            </w:pPr>
          </w:p>
          <w:p w14:paraId="7A5AC13C" w14:textId="0FD2C729" w:rsidR="00584348" w:rsidRPr="008246F3" w:rsidRDefault="00584348" w:rsidP="00FD0980">
            <w:pPr>
              <w:rPr>
                <w:rFonts w:ascii="Calibri" w:hAnsi="Calibri" w:cs="Calibri"/>
              </w:rPr>
            </w:pPr>
            <w:r w:rsidRPr="008246F3">
              <w:rPr>
                <w:rFonts w:ascii="Calibri" w:hAnsi="Calibri" w:cs="Calibri"/>
              </w:rPr>
              <w:t>Poster in entrance</w:t>
            </w:r>
            <w:r w:rsidR="00C6424A" w:rsidRPr="008246F3">
              <w:rPr>
                <w:rFonts w:ascii="Calibri" w:hAnsi="Calibri" w:cs="Calibri"/>
              </w:rPr>
              <w:t xml:space="preserve">: </w:t>
            </w:r>
            <w:r w:rsidR="00C61798" w:rsidRPr="008246F3">
              <w:rPr>
                <w:rFonts w:ascii="Calibri" w:hAnsi="Calibri" w:cs="Calibri"/>
              </w:rPr>
              <w:t>COVID-19 Secure poster t</w:t>
            </w:r>
            <w:r w:rsidR="00C6424A" w:rsidRPr="008246F3">
              <w:rPr>
                <w:rFonts w:ascii="Calibri" w:hAnsi="Calibri" w:cs="Calibri"/>
              </w:rPr>
              <w:t>o be put up before first use after re-opening.</w:t>
            </w:r>
          </w:p>
          <w:p w14:paraId="0A97AAE6" w14:textId="6EA99234" w:rsidR="00746733" w:rsidRPr="008246F3" w:rsidRDefault="00746733" w:rsidP="00FD0980">
            <w:pPr>
              <w:rPr>
                <w:rFonts w:ascii="Calibri" w:hAnsi="Calibri" w:cs="Calibri"/>
              </w:rPr>
            </w:pPr>
          </w:p>
        </w:tc>
      </w:tr>
      <w:tr w:rsidR="00FD0980" w:rsidRPr="001F0EFF" w14:paraId="76EC99DF" w14:textId="77777777" w:rsidTr="00FD0980">
        <w:tc>
          <w:tcPr>
            <w:tcW w:w="3487" w:type="dxa"/>
          </w:tcPr>
          <w:p w14:paraId="41FC7264" w14:textId="77777777" w:rsidR="00FD0980" w:rsidRPr="008246F3" w:rsidRDefault="00313772" w:rsidP="00FD0980">
            <w:pPr>
              <w:rPr>
                <w:rFonts w:ascii="Calibri" w:hAnsi="Calibri" w:cs="Calibri"/>
              </w:rPr>
            </w:pPr>
            <w:r w:rsidRPr="008246F3">
              <w:rPr>
                <w:rFonts w:ascii="Calibri" w:hAnsi="Calibri" w:cs="Calibri"/>
              </w:rPr>
              <w:t>Staff and volunteers</w:t>
            </w:r>
          </w:p>
          <w:p w14:paraId="0CBD3348" w14:textId="77777777" w:rsidR="00125B0C" w:rsidRPr="008246F3" w:rsidRDefault="00125B0C" w:rsidP="00FD0980">
            <w:pPr>
              <w:rPr>
                <w:rFonts w:ascii="Calibri" w:hAnsi="Calibri" w:cs="Calibri"/>
              </w:rPr>
            </w:pPr>
          </w:p>
          <w:p w14:paraId="51651989" w14:textId="77777777" w:rsidR="00125B0C" w:rsidRPr="008246F3" w:rsidRDefault="00125B0C" w:rsidP="00FD0980">
            <w:pPr>
              <w:rPr>
                <w:rFonts w:ascii="Calibri" w:hAnsi="Calibri" w:cs="Calibri"/>
              </w:rPr>
            </w:pPr>
          </w:p>
          <w:p w14:paraId="2E918871" w14:textId="77777777" w:rsidR="00125B0C" w:rsidRPr="008246F3" w:rsidRDefault="00125B0C" w:rsidP="00FD0980">
            <w:pPr>
              <w:rPr>
                <w:rFonts w:ascii="Calibri" w:hAnsi="Calibri" w:cs="Calibri"/>
              </w:rPr>
            </w:pPr>
          </w:p>
          <w:p w14:paraId="202C3191" w14:textId="77777777" w:rsidR="00125B0C" w:rsidRPr="008246F3" w:rsidRDefault="00125B0C" w:rsidP="00FD0980">
            <w:pPr>
              <w:rPr>
                <w:rFonts w:ascii="Calibri" w:hAnsi="Calibri" w:cs="Calibri"/>
              </w:rPr>
            </w:pPr>
          </w:p>
          <w:p w14:paraId="5A764B56" w14:textId="77777777" w:rsidR="00125B0C" w:rsidRPr="008246F3" w:rsidRDefault="00125B0C" w:rsidP="00FD0980">
            <w:pPr>
              <w:rPr>
                <w:rFonts w:ascii="Calibri" w:hAnsi="Calibri" w:cs="Calibri"/>
              </w:rPr>
            </w:pPr>
          </w:p>
          <w:p w14:paraId="0734FCE9" w14:textId="77777777" w:rsidR="00125B0C" w:rsidRPr="008246F3" w:rsidRDefault="00125B0C" w:rsidP="00FD0980">
            <w:pPr>
              <w:rPr>
                <w:rFonts w:ascii="Calibri" w:hAnsi="Calibri" w:cs="Calibri"/>
              </w:rPr>
            </w:pPr>
          </w:p>
          <w:p w14:paraId="16D721E2" w14:textId="77777777" w:rsidR="00125B0C" w:rsidRPr="008246F3" w:rsidRDefault="00125B0C" w:rsidP="00FD0980">
            <w:pPr>
              <w:rPr>
                <w:rFonts w:ascii="Calibri" w:hAnsi="Calibri" w:cs="Calibri"/>
              </w:rPr>
            </w:pPr>
          </w:p>
          <w:p w14:paraId="563B8729" w14:textId="77777777" w:rsidR="00125B0C" w:rsidRPr="008246F3" w:rsidRDefault="00125B0C" w:rsidP="00FD0980">
            <w:pPr>
              <w:rPr>
                <w:rFonts w:ascii="Calibri" w:hAnsi="Calibri" w:cs="Calibri"/>
              </w:rPr>
            </w:pPr>
          </w:p>
          <w:p w14:paraId="44BD023E" w14:textId="77777777" w:rsidR="00125B0C" w:rsidRPr="008246F3" w:rsidRDefault="00125B0C" w:rsidP="00FD0980">
            <w:pPr>
              <w:rPr>
                <w:rFonts w:ascii="Calibri" w:hAnsi="Calibri" w:cs="Calibri"/>
              </w:rPr>
            </w:pPr>
          </w:p>
          <w:p w14:paraId="220BCFE7" w14:textId="77777777" w:rsidR="00125B0C" w:rsidRPr="008246F3" w:rsidRDefault="00125B0C" w:rsidP="00FD0980">
            <w:pPr>
              <w:rPr>
                <w:rFonts w:ascii="Calibri" w:hAnsi="Calibri" w:cs="Calibri"/>
              </w:rPr>
            </w:pPr>
          </w:p>
          <w:p w14:paraId="7DBE63E7" w14:textId="77777777" w:rsidR="00125B0C" w:rsidRPr="008246F3" w:rsidRDefault="00125B0C" w:rsidP="00FD0980">
            <w:pPr>
              <w:rPr>
                <w:rFonts w:ascii="Calibri" w:hAnsi="Calibri" w:cs="Calibri"/>
              </w:rPr>
            </w:pPr>
          </w:p>
          <w:p w14:paraId="0C0B9C18" w14:textId="77777777" w:rsidR="00125B0C" w:rsidRPr="008246F3" w:rsidRDefault="00125B0C" w:rsidP="00FD0980">
            <w:pPr>
              <w:rPr>
                <w:rFonts w:ascii="Calibri" w:hAnsi="Calibri" w:cs="Calibri"/>
              </w:rPr>
            </w:pPr>
          </w:p>
          <w:p w14:paraId="1DBED507" w14:textId="77777777" w:rsidR="00125B0C" w:rsidRPr="008246F3" w:rsidRDefault="00125B0C" w:rsidP="00FD0980">
            <w:pPr>
              <w:rPr>
                <w:rFonts w:ascii="Calibri" w:hAnsi="Calibri" w:cs="Calibri"/>
              </w:rPr>
            </w:pPr>
          </w:p>
          <w:p w14:paraId="3CFF3720" w14:textId="77777777" w:rsidR="00125B0C" w:rsidRPr="008246F3" w:rsidRDefault="00125B0C" w:rsidP="00FD0980">
            <w:pPr>
              <w:rPr>
                <w:rFonts w:ascii="Calibri" w:hAnsi="Calibri" w:cs="Calibri"/>
              </w:rPr>
            </w:pPr>
          </w:p>
          <w:p w14:paraId="25F28857" w14:textId="77777777" w:rsidR="00125B0C" w:rsidRPr="008246F3" w:rsidRDefault="00125B0C" w:rsidP="00FD0980">
            <w:pPr>
              <w:rPr>
                <w:rFonts w:ascii="Calibri" w:hAnsi="Calibri" w:cs="Calibri"/>
              </w:rPr>
            </w:pPr>
          </w:p>
          <w:p w14:paraId="1B121E9E" w14:textId="48FD8E7D" w:rsidR="00125B0C" w:rsidRPr="008246F3" w:rsidRDefault="00125B0C" w:rsidP="00FD0980">
            <w:pPr>
              <w:rPr>
                <w:rFonts w:ascii="Calibri" w:hAnsi="Calibri" w:cs="Calibri"/>
              </w:rPr>
            </w:pPr>
            <w:r w:rsidRPr="008246F3">
              <w:rPr>
                <w:rFonts w:ascii="Calibri" w:hAnsi="Calibri" w:cs="Calibri"/>
              </w:rPr>
              <w:t>Social distancing still advisable. Risk to hirers/event organisers and to those attending the hall</w:t>
            </w:r>
            <w:r w:rsidR="003C5204">
              <w:rPr>
                <w:rFonts w:ascii="Calibri" w:hAnsi="Calibri" w:cs="Calibri"/>
              </w:rPr>
              <w:t>.</w:t>
            </w:r>
          </w:p>
        </w:tc>
        <w:tc>
          <w:tcPr>
            <w:tcW w:w="3487" w:type="dxa"/>
          </w:tcPr>
          <w:p w14:paraId="212D412F" w14:textId="77777777" w:rsidR="00313772" w:rsidRPr="008246F3" w:rsidRDefault="00313772" w:rsidP="00313772">
            <w:pPr>
              <w:rPr>
                <w:rFonts w:ascii="Calibri" w:hAnsi="Calibri" w:cs="Calibri"/>
                <w:sz w:val="23"/>
                <w:szCs w:val="23"/>
              </w:rPr>
            </w:pPr>
            <w:r w:rsidRPr="008246F3">
              <w:rPr>
                <w:rFonts w:ascii="Calibri" w:hAnsi="Calibri" w:cs="Calibri"/>
                <w:sz w:val="23"/>
                <w:szCs w:val="23"/>
              </w:rPr>
              <w:lastRenderedPageBreak/>
              <w:t>Staff/volunteers who are either extremely vulnerable or over 70.</w:t>
            </w:r>
            <w:r w:rsidR="00584348" w:rsidRPr="008246F3">
              <w:rPr>
                <w:rFonts w:ascii="Calibri" w:hAnsi="Calibri" w:cs="Calibri"/>
                <w:sz w:val="23"/>
                <w:szCs w:val="23"/>
              </w:rPr>
              <w:t xml:space="preserve"> </w:t>
            </w:r>
            <w:r w:rsidRPr="008246F3">
              <w:rPr>
                <w:rFonts w:ascii="Calibri" w:hAnsi="Calibri" w:cs="Calibri"/>
                <w:sz w:val="23"/>
                <w:szCs w:val="23"/>
              </w:rPr>
              <w:t xml:space="preserve">Staff or volunteers carrying out caretaking or some internal maintenance tasks could be </w:t>
            </w:r>
            <w:r w:rsidRPr="008246F3">
              <w:rPr>
                <w:rFonts w:ascii="Calibri" w:hAnsi="Calibri" w:cs="Calibri"/>
                <w:sz w:val="23"/>
                <w:szCs w:val="23"/>
              </w:rPr>
              <w:lastRenderedPageBreak/>
              <w:t>exposed if a person carrying the virus has entered the premises or falls ill.</w:t>
            </w:r>
          </w:p>
          <w:p w14:paraId="602A5AE0" w14:textId="77777777" w:rsidR="00313772" w:rsidRPr="008246F3" w:rsidRDefault="00313772" w:rsidP="00313772">
            <w:pPr>
              <w:rPr>
                <w:rFonts w:ascii="Calibri" w:hAnsi="Calibri" w:cs="Calibri"/>
                <w:sz w:val="23"/>
                <w:szCs w:val="23"/>
              </w:rPr>
            </w:pPr>
          </w:p>
          <w:p w14:paraId="0B289B81" w14:textId="77777777" w:rsidR="00FD0980" w:rsidRPr="008246F3" w:rsidRDefault="00313772" w:rsidP="00313772">
            <w:pPr>
              <w:rPr>
                <w:rFonts w:ascii="Calibri" w:hAnsi="Calibri" w:cs="Calibri"/>
                <w:sz w:val="23"/>
                <w:szCs w:val="23"/>
              </w:rPr>
            </w:pPr>
            <w:r w:rsidRPr="008246F3">
              <w:rPr>
                <w:rFonts w:ascii="Calibri" w:hAnsi="Calibri" w:cs="Calibri"/>
                <w:sz w:val="23"/>
                <w:szCs w:val="23"/>
              </w:rPr>
              <w:t>Mental stress from handling the new situation</w:t>
            </w:r>
          </w:p>
          <w:p w14:paraId="2FE25013" w14:textId="77777777" w:rsidR="00125B0C" w:rsidRPr="008246F3" w:rsidRDefault="00125B0C" w:rsidP="00313772">
            <w:pPr>
              <w:rPr>
                <w:rFonts w:ascii="Calibri" w:hAnsi="Calibri" w:cs="Calibri"/>
                <w:sz w:val="23"/>
                <w:szCs w:val="23"/>
              </w:rPr>
            </w:pPr>
          </w:p>
          <w:p w14:paraId="2296C353" w14:textId="77777777" w:rsidR="00125B0C" w:rsidRPr="008246F3" w:rsidRDefault="00125B0C" w:rsidP="00125B0C">
            <w:pPr>
              <w:pStyle w:val="TableParagraph"/>
              <w:ind w:left="0"/>
              <w:rPr>
                <w:rFonts w:ascii="Calibri" w:hAnsi="Calibri" w:cs="Calibri"/>
              </w:rPr>
            </w:pPr>
          </w:p>
          <w:p w14:paraId="0CD01502" w14:textId="77777777" w:rsidR="00125B0C" w:rsidRPr="008246F3" w:rsidRDefault="00125B0C" w:rsidP="00125B0C">
            <w:pPr>
              <w:pStyle w:val="TableParagraph"/>
              <w:ind w:left="0"/>
              <w:rPr>
                <w:rFonts w:ascii="Calibri" w:hAnsi="Calibri" w:cs="Calibri"/>
              </w:rPr>
            </w:pPr>
          </w:p>
          <w:p w14:paraId="25C296A4" w14:textId="77777777" w:rsidR="00125B0C" w:rsidRPr="008246F3" w:rsidRDefault="00125B0C" w:rsidP="00125B0C">
            <w:pPr>
              <w:pStyle w:val="TableParagraph"/>
              <w:ind w:left="0"/>
              <w:rPr>
                <w:rFonts w:ascii="Calibri" w:hAnsi="Calibri" w:cs="Calibri"/>
              </w:rPr>
            </w:pPr>
          </w:p>
          <w:p w14:paraId="3519CBCC" w14:textId="77777777" w:rsidR="00125B0C" w:rsidRPr="008246F3" w:rsidRDefault="00125B0C" w:rsidP="00125B0C">
            <w:pPr>
              <w:pStyle w:val="TableParagraph"/>
              <w:ind w:left="0"/>
              <w:rPr>
                <w:rFonts w:ascii="Calibri" w:hAnsi="Calibri" w:cs="Calibri"/>
              </w:rPr>
            </w:pPr>
          </w:p>
          <w:p w14:paraId="7E33280A" w14:textId="77777777" w:rsidR="00125B0C" w:rsidRPr="008246F3" w:rsidRDefault="00125B0C" w:rsidP="00125B0C">
            <w:pPr>
              <w:pStyle w:val="TableParagraph"/>
              <w:ind w:left="0"/>
              <w:rPr>
                <w:rFonts w:ascii="Calibri" w:hAnsi="Calibri" w:cs="Calibri"/>
              </w:rPr>
            </w:pPr>
            <w:r w:rsidRPr="008246F3">
              <w:rPr>
                <w:rFonts w:ascii="Calibri" w:hAnsi="Calibri" w:cs="Calibri"/>
              </w:rPr>
              <w:t xml:space="preserve">Risk is people attending mingle with others they are not usually in contact with, which may </w:t>
            </w:r>
            <w:proofErr w:type="spellStart"/>
            <w:r w:rsidRPr="008246F3">
              <w:rPr>
                <w:rFonts w:ascii="Calibri" w:hAnsi="Calibri" w:cs="Calibri"/>
              </w:rPr>
              <w:t>spead</w:t>
            </w:r>
            <w:proofErr w:type="spellEnd"/>
            <w:r w:rsidRPr="008246F3">
              <w:rPr>
                <w:rFonts w:ascii="Calibri" w:hAnsi="Calibri" w:cs="Calibri"/>
              </w:rPr>
              <w:t xml:space="preserve"> the virus if carrying it and worry other users.</w:t>
            </w:r>
          </w:p>
          <w:p w14:paraId="0B93F8EE" w14:textId="77777777" w:rsidR="00125B0C" w:rsidRPr="008246F3" w:rsidRDefault="00125B0C" w:rsidP="00125B0C">
            <w:pPr>
              <w:pStyle w:val="TableParagraph"/>
              <w:ind w:left="0"/>
              <w:rPr>
                <w:rFonts w:ascii="Calibri" w:hAnsi="Calibri" w:cs="Calibri"/>
              </w:rPr>
            </w:pPr>
          </w:p>
          <w:p w14:paraId="53ED230F" w14:textId="46C16826" w:rsidR="00125B0C" w:rsidRPr="008246F3" w:rsidRDefault="00125B0C" w:rsidP="00125B0C">
            <w:pPr>
              <w:rPr>
                <w:rFonts w:ascii="Calibri" w:hAnsi="Calibri" w:cs="Calibri"/>
              </w:rPr>
            </w:pPr>
            <w:r w:rsidRPr="008246F3">
              <w:rPr>
                <w:rFonts w:ascii="Calibri" w:hAnsi="Calibri" w:cs="Calibri"/>
              </w:rPr>
              <w:t>Risk of virus spread to all attending an activity or event, rather than one group when people were advised not to mingle.</w:t>
            </w:r>
          </w:p>
        </w:tc>
        <w:tc>
          <w:tcPr>
            <w:tcW w:w="3487" w:type="dxa"/>
          </w:tcPr>
          <w:p w14:paraId="4B66CE91" w14:textId="77777777" w:rsidR="00FD0980" w:rsidRPr="008246F3" w:rsidRDefault="00313772" w:rsidP="00FD0980">
            <w:pPr>
              <w:rPr>
                <w:rFonts w:ascii="Calibri" w:hAnsi="Calibri" w:cs="Calibri"/>
                <w:color w:val="FF0000"/>
                <w:sz w:val="23"/>
                <w:szCs w:val="23"/>
              </w:rPr>
            </w:pPr>
            <w:r w:rsidRPr="008246F3">
              <w:rPr>
                <w:rFonts w:ascii="Calibri" w:hAnsi="Calibri" w:cs="Calibri"/>
                <w:color w:val="FF0000"/>
                <w:sz w:val="23"/>
                <w:szCs w:val="23"/>
              </w:rPr>
              <w:lastRenderedPageBreak/>
              <w:t>Staff in the vulnerable category are advised not to attend work for the time being.</w:t>
            </w:r>
          </w:p>
          <w:p w14:paraId="04C561A9" w14:textId="77777777" w:rsidR="00313772" w:rsidRPr="008246F3" w:rsidRDefault="00313772" w:rsidP="00FD0980">
            <w:pPr>
              <w:rPr>
                <w:rFonts w:ascii="Calibri" w:hAnsi="Calibri" w:cs="Calibri"/>
                <w:color w:val="00B0F0"/>
                <w:sz w:val="23"/>
                <w:szCs w:val="23"/>
              </w:rPr>
            </w:pPr>
            <w:r w:rsidRPr="008246F3">
              <w:rPr>
                <w:rFonts w:ascii="Calibri" w:hAnsi="Calibri" w:cs="Calibri"/>
                <w:color w:val="00B0F0"/>
                <w:sz w:val="23"/>
                <w:szCs w:val="23"/>
              </w:rPr>
              <w:t xml:space="preserve">Discuss situation with staff/volunteers over 70 to </w:t>
            </w:r>
            <w:r w:rsidRPr="008246F3">
              <w:rPr>
                <w:rFonts w:ascii="Calibri" w:hAnsi="Calibri" w:cs="Calibri"/>
                <w:color w:val="00B0F0"/>
                <w:sz w:val="23"/>
                <w:szCs w:val="23"/>
              </w:rPr>
              <w:lastRenderedPageBreak/>
              <w:t xml:space="preserve">identify whether provision of protective clothing and cleaning surfaces before they work is sufficient to mitigate their risks, or whether they should cease such work for the time being. </w:t>
            </w:r>
          </w:p>
          <w:p w14:paraId="23403A6E" w14:textId="77777777" w:rsidR="00125B0C" w:rsidRPr="008246F3" w:rsidRDefault="00125B0C" w:rsidP="00FD0980">
            <w:pPr>
              <w:rPr>
                <w:rFonts w:ascii="Calibri" w:hAnsi="Calibri" w:cs="Calibri"/>
                <w:color w:val="00B0F0"/>
                <w:sz w:val="23"/>
                <w:szCs w:val="23"/>
              </w:rPr>
            </w:pPr>
          </w:p>
          <w:p w14:paraId="346FEBE8" w14:textId="77777777" w:rsidR="00125B0C" w:rsidRPr="008246F3" w:rsidRDefault="00125B0C" w:rsidP="00125B0C">
            <w:pPr>
              <w:pStyle w:val="TableParagraph"/>
              <w:spacing w:before="10" w:line="264" w:lineRule="exact"/>
              <w:ind w:right="226"/>
              <w:rPr>
                <w:rFonts w:ascii="Calibri" w:hAnsi="Calibri" w:cs="Calibri"/>
                <w:b/>
                <w:bCs/>
                <w:color w:val="FF0000"/>
              </w:rPr>
            </w:pPr>
          </w:p>
          <w:p w14:paraId="44B9FD0C" w14:textId="77777777" w:rsidR="00125B0C" w:rsidRPr="008246F3" w:rsidRDefault="00125B0C" w:rsidP="00125B0C">
            <w:pPr>
              <w:pStyle w:val="TableParagraph"/>
              <w:spacing w:before="10" w:line="264" w:lineRule="exact"/>
              <w:ind w:right="226"/>
              <w:rPr>
                <w:rFonts w:ascii="Calibri" w:hAnsi="Calibri" w:cs="Calibri"/>
                <w:b/>
                <w:bCs/>
                <w:color w:val="FF0000"/>
              </w:rPr>
            </w:pPr>
          </w:p>
          <w:p w14:paraId="2E2D8010" w14:textId="77777777" w:rsidR="00125B0C" w:rsidRPr="008246F3" w:rsidRDefault="00125B0C" w:rsidP="00125B0C">
            <w:pPr>
              <w:pStyle w:val="TableParagraph"/>
              <w:spacing w:before="10" w:line="264" w:lineRule="exact"/>
              <w:ind w:right="226"/>
              <w:rPr>
                <w:rFonts w:ascii="Calibri" w:hAnsi="Calibri" w:cs="Calibri"/>
                <w:b/>
                <w:bCs/>
                <w:color w:val="FF0000"/>
              </w:rPr>
            </w:pPr>
          </w:p>
          <w:p w14:paraId="39AC301F" w14:textId="77777777" w:rsidR="00125B0C" w:rsidRPr="008246F3" w:rsidRDefault="00125B0C" w:rsidP="00125B0C">
            <w:pPr>
              <w:pStyle w:val="TableParagraph"/>
              <w:spacing w:before="10" w:line="264" w:lineRule="exact"/>
              <w:ind w:right="226"/>
              <w:rPr>
                <w:rFonts w:ascii="Calibri" w:hAnsi="Calibri" w:cs="Calibri"/>
                <w:b/>
                <w:bCs/>
                <w:color w:val="FF0000"/>
              </w:rPr>
            </w:pPr>
          </w:p>
          <w:p w14:paraId="1F030D53" w14:textId="77777777" w:rsidR="00125B0C" w:rsidRPr="008246F3" w:rsidRDefault="00125B0C" w:rsidP="008246F3">
            <w:pPr>
              <w:pStyle w:val="TableParagraph"/>
              <w:spacing w:before="10" w:line="264" w:lineRule="exact"/>
              <w:ind w:left="0" w:right="226"/>
              <w:rPr>
                <w:rFonts w:ascii="Calibri" w:hAnsi="Calibri" w:cs="Calibri"/>
                <w:b/>
                <w:bCs/>
                <w:color w:val="FF0000"/>
              </w:rPr>
            </w:pPr>
            <w:r w:rsidRPr="008246F3">
              <w:rPr>
                <w:rFonts w:ascii="Calibri" w:hAnsi="Calibri" w:cs="Calibri"/>
                <w:b/>
                <w:bCs/>
                <w:color w:val="FF0000"/>
              </w:rPr>
              <w:t>Adjust hire conditions to cover this.</w:t>
            </w:r>
          </w:p>
          <w:p w14:paraId="420F5B88" w14:textId="181F4D5B" w:rsidR="00125B0C" w:rsidRPr="008246F3" w:rsidRDefault="00125B0C" w:rsidP="00125B0C">
            <w:pPr>
              <w:rPr>
                <w:rFonts w:ascii="Calibri" w:hAnsi="Calibri" w:cs="Calibri"/>
              </w:rPr>
            </w:pPr>
            <w:r w:rsidRPr="008246F3">
              <w:rPr>
                <w:rFonts w:ascii="Calibri" w:hAnsi="Calibri" w:cs="Calibri"/>
                <w:b/>
                <w:bCs/>
                <w:color w:val="00B050"/>
              </w:rPr>
              <w:t>Discuss hirer concerns with them, as this should not preve</w:t>
            </w:r>
            <w:r w:rsidR="003C5204">
              <w:rPr>
                <w:rFonts w:ascii="Calibri" w:hAnsi="Calibri" w:cs="Calibri"/>
                <w:b/>
                <w:bCs/>
                <w:color w:val="00B050"/>
              </w:rPr>
              <w:t xml:space="preserve">nt any activities, </w:t>
            </w:r>
            <w:r w:rsidRPr="008246F3">
              <w:rPr>
                <w:rFonts w:ascii="Calibri" w:hAnsi="Calibri" w:cs="Calibri"/>
                <w:b/>
                <w:bCs/>
                <w:color w:val="00B050"/>
              </w:rPr>
              <w:t xml:space="preserve">though adjustments may continue to be needed </w:t>
            </w:r>
            <w:proofErr w:type="spellStart"/>
            <w:r w:rsidRPr="008246F3">
              <w:rPr>
                <w:rFonts w:ascii="Calibri" w:hAnsi="Calibri" w:cs="Calibri"/>
                <w:b/>
                <w:bCs/>
                <w:color w:val="00B050"/>
              </w:rPr>
              <w:t>eg</w:t>
            </w:r>
            <w:proofErr w:type="spellEnd"/>
            <w:r w:rsidRPr="008246F3">
              <w:rPr>
                <w:rFonts w:ascii="Calibri" w:hAnsi="Calibri" w:cs="Calibri"/>
                <w:b/>
                <w:bCs/>
                <w:color w:val="00B050"/>
              </w:rPr>
              <w:t xml:space="preserve"> to seating arrangements.</w:t>
            </w:r>
          </w:p>
        </w:tc>
        <w:tc>
          <w:tcPr>
            <w:tcW w:w="3487" w:type="dxa"/>
          </w:tcPr>
          <w:p w14:paraId="6237357D" w14:textId="41B7DB17" w:rsidR="00A60972" w:rsidRPr="008246F3" w:rsidRDefault="00313772" w:rsidP="00FD0980">
            <w:pPr>
              <w:rPr>
                <w:rFonts w:ascii="Calibri" w:hAnsi="Calibri" w:cs="Calibri"/>
              </w:rPr>
            </w:pPr>
            <w:r w:rsidRPr="008246F3">
              <w:rPr>
                <w:rFonts w:ascii="Calibri" w:hAnsi="Calibri" w:cs="Calibri"/>
              </w:rPr>
              <w:lastRenderedPageBreak/>
              <w:t xml:space="preserve">System to warn Cleaner/trustees immediately if </w:t>
            </w:r>
            <w:r w:rsidR="00584348" w:rsidRPr="008246F3">
              <w:rPr>
                <w:rFonts w:ascii="Calibri" w:hAnsi="Calibri" w:cs="Calibri"/>
              </w:rPr>
              <w:t xml:space="preserve">someone is tested positive for </w:t>
            </w:r>
            <w:r w:rsidRPr="008246F3">
              <w:rPr>
                <w:rFonts w:ascii="Calibri" w:hAnsi="Calibri" w:cs="Calibri"/>
              </w:rPr>
              <w:t>covid-19 who has been on the premises</w:t>
            </w:r>
            <w:r w:rsidR="00C6424A" w:rsidRPr="008246F3">
              <w:rPr>
                <w:rFonts w:ascii="Calibri" w:hAnsi="Calibri" w:cs="Calibri"/>
              </w:rPr>
              <w:t xml:space="preserve">: Covered by SCC 13 and cleaner to notify the booking </w:t>
            </w:r>
            <w:r w:rsidR="00C6424A" w:rsidRPr="008246F3">
              <w:rPr>
                <w:rFonts w:ascii="Calibri" w:hAnsi="Calibri" w:cs="Calibri"/>
              </w:rPr>
              <w:lastRenderedPageBreak/>
              <w:t>officer or (if not available) other committee member.</w:t>
            </w:r>
          </w:p>
          <w:p w14:paraId="455CE22A" w14:textId="77777777" w:rsidR="00C61798" w:rsidRPr="008246F3" w:rsidRDefault="00C61798" w:rsidP="00FD0980">
            <w:pPr>
              <w:rPr>
                <w:rFonts w:ascii="Calibri" w:hAnsi="Calibri" w:cs="Calibri"/>
              </w:rPr>
            </w:pPr>
          </w:p>
          <w:p w14:paraId="703FCBD6" w14:textId="69A3C59E" w:rsidR="00C61798" w:rsidRPr="008246F3" w:rsidRDefault="00C61798" w:rsidP="00FD0980">
            <w:pPr>
              <w:rPr>
                <w:rFonts w:ascii="Calibri" w:hAnsi="Calibri" w:cs="Calibri"/>
              </w:rPr>
            </w:pPr>
            <w:r w:rsidRPr="008246F3">
              <w:rPr>
                <w:rFonts w:ascii="Calibri" w:hAnsi="Calibri" w:cs="Calibri"/>
              </w:rPr>
              <w:t>Committee members (including some over 70 and/or in the vulnerable category) are aware of the position</w:t>
            </w:r>
          </w:p>
          <w:p w14:paraId="5B59423E" w14:textId="77777777" w:rsidR="00C61798" w:rsidRPr="008246F3" w:rsidRDefault="00C61798" w:rsidP="00FD0980">
            <w:pPr>
              <w:rPr>
                <w:rFonts w:ascii="Calibri" w:hAnsi="Calibri" w:cs="Calibri"/>
              </w:rPr>
            </w:pPr>
          </w:p>
          <w:p w14:paraId="3A6B56D0" w14:textId="77777777" w:rsidR="00C61798" w:rsidRPr="008246F3" w:rsidRDefault="00A60972" w:rsidP="00FD0980">
            <w:pPr>
              <w:rPr>
                <w:rFonts w:ascii="Calibri" w:hAnsi="Calibri" w:cs="Calibri"/>
              </w:rPr>
            </w:pPr>
            <w:r w:rsidRPr="008246F3">
              <w:rPr>
                <w:rFonts w:ascii="Calibri" w:hAnsi="Calibri" w:cs="Calibri"/>
              </w:rPr>
              <w:t>It is important people know they can raise concerns.</w:t>
            </w:r>
          </w:p>
          <w:p w14:paraId="6465308B" w14:textId="77777777" w:rsidR="00FD0980" w:rsidRPr="008246F3" w:rsidRDefault="00313772" w:rsidP="00FD0980">
            <w:pPr>
              <w:rPr>
                <w:rFonts w:ascii="Calibri" w:hAnsi="Calibri" w:cs="Calibri"/>
              </w:rPr>
            </w:pPr>
            <w:r w:rsidRPr="008246F3">
              <w:rPr>
                <w:rFonts w:ascii="Calibri" w:hAnsi="Calibri" w:cs="Calibri"/>
              </w:rPr>
              <w:t xml:space="preserve"> </w:t>
            </w:r>
          </w:p>
          <w:p w14:paraId="48D38D9D" w14:textId="1C5E62F0" w:rsidR="00125B0C" w:rsidRPr="003C5204" w:rsidRDefault="008246F3" w:rsidP="003C5204">
            <w:pPr>
              <w:rPr>
                <w:rFonts w:ascii="Calibri" w:hAnsi="Calibri" w:cs="Calibri"/>
              </w:rPr>
            </w:pPr>
            <w:r w:rsidRPr="003C5204">
              <w:rPr>
                <w:rFonts w:ascii="Calibri" w:hAnsi="Calibri" w:cs="Calibri"/>
              </w:rPr>
              <w:t xml:space="preserve">SCC covers </w:t>
            </w:r>
            <w:r w:rsidR="003C5204" w:rsidRPr="003C5204">
              <w:rPr>
                <w:rFonts w:ascii="Calibri" w:hAnsi="Calibri" w:cs="Calibri"/>
              </w:rPr>
              <w:t xml:space="preserve">recommendations on </w:t>
            </w:r>
            <w:r w:rsidRPr="003C5204">
              <w:rPr>
                <w:rFonts w:ascii="Calibri" w:hAnsi="Calibri" w:cs="Calibri"/>
              </w:rPr>
              <w:t>social distancing</w:t>
            </w:r>
            <w:r w:rsidR="003C5204" w:rsidRPr="003C5204">
              <w:rPr>
                <w:rFonts w:ascii="Calibri" w:hAnsi="Calibri" w:cs="Calibri"/>
              </w:rPr>
              <w:t xml:space="preserve"> and steps to avoid people needing to unduly raise the voices.</w:t>
            </w:r>
          </w:p>
        </w:tc>
      </w:tr>
      <w:tr w:rsidR="00FD0980" w:rsidRPr="001F0EFF" w14:paraId="0C12AA63" w14:textId="77777777" w:rsidTr="00FD0980">
        <w:tc>
          <w:tcPr>
            <w:tcW w:w="3487" w:type="dxa"/>
          </w:tcPr>
          <w:p w14:paraId="54A8FCCA" w14:textId="77777777" w:rsidR="00FD0980" w:rsidRPr="008246F3" w:rsidRDefault="00A60972" w:rsidP="00FD0980">
            <w:pPr>
              <w:rPr>
                <w:rFonts w:ascii="Calibri" w:hAnsi="Calibri" w:cs="Calibri"/>
              </w:rPr>
            </w:pPr>
            <w:r w:rsidRPr="008246F3">
              <w:rPr>
                <w:rFonts w:ascii="Calibri" w:hAnsi="Calibri" w:cs="Calibri"/>
              </w:rPr>
              <w:lastRenderedPageBreak/>
              <w:t>Car park exterior</w:t>
            </w:r>
          </w:p>
        </w:tc>
        <w:tc>
          <w:tcPr>
            <w:tcW w:w="3487" w:type="dxa"/>
          </w:tcPr>
          <w:p w14:paraId="2285F3AE" w14:textId="77777777" w:rsidR="00FD0980" w:rsidRPr="008246F3" w:rsidRDefault="00A60972" w:rsidP="00FD0980">
            <w:pPr>
              <w:rPr>
                <w:rFonts w:ascii="Calibri" w:hAnsi="Calibri" w:cs="Calibri"/>
              </w:rPr>
            </w:pPr>
            <w:r w:rsidRPr="008246F3">
              <w:rPr>
                <w:rFonts w:ascii="Calibri" w:hAnsi="Calibri" w:cs="Calibri"/>
                <w:sz w:val="23"/>
                <w:szCs w:val="23"/>
              </w:rPr>
              <w:t>Social distancing is not observed as people congregate before entering premises. Parking area is too congested to allow social distancing. People drop tissues.</w:t>
            </w:r>
          </w:p>
        </w:tc>
        <w:tc>
          <w:tcPr>
            <w:tcW w:w="3487" w:type="dxa"/>
          </w:tcPr>
          <w:p w14:paraId="48D920E2" w14:textId="77777777" w:rsidR="00C61798" w:rsidRPr="008246F3" w:rsidRDefault="00A60972" w:rsidP="00FD0980">
            <w:pPr>
              <w:rPr>
                <w:rFonts w:ascii="Calibri" w:hAnsi="Calibri" w:cs="Calibri"/>
                <w:color w:val="FF0000"/>
                <w:sz w:val="23"/>
                <w:szCs w:val="23"/>
              </w:rPr>
            </w:pPr>
            <w:r w:rsidRPr="008246F3">
              <w:rPr>
                <w:rFonts w:ascii="Calibri" w:hAnsi="Calibri" w:cs="Calibri"/>
                <w:color w:val="FF0000"/>
                <w:sz w:val="23"/>
                <w:szCs w:val="23"/>
              </w:rPr>
              <w:t xml:space="preserve">Mark out 2metre waiting area outside all potential entrances with tape to encourage care when queueing to enter. </w:t>
            </w:r>
          </w:p>
          <w:p w14:paraId="4B1CB6D3" w14:textId="77777777" w:rsidR="00C61798" w:rsidRPr="008246F3" w:rsidRDefault="00C61798" w:rsidP="00FD0980">
            <w:pPr>
              <w:rPr>
                <w:rFonts w:ascii="Calibri" w:hAnsi="Calibri" w:cs="Calibri"/>
                <w:color w:val="FF0000"/>
                <w:sz w:val="23"/>
                <w:szCs w:val="23"/>
              </w:rPr>
            </w:pPr>
          </w:p>
          <w:p w14:paraId="094839BA" w14:textId="77777777" w:rsidR="00FD0980" w:rsidRPr="008246F3" w:rsidRDefault="00A60972" w:rsidP="00FD0980">
            <w:pPr>
              <w:rPr>
                <w:rFonts w:ascii="Calibri" w:hAnsi="Calibri" w:cs="Calibri"/>
                <w:color w:val="00B050"/>
                <w:sz w:val="23"/>
                <w:szCs w:val="23"/>
              </w:rPr>
            </w:pPr>
            <w:r w:rsidRPr="008246F3">
              <w:rPr>
                <w:rFonts w:ascii="Calibri" w:hAnsi="Calibri" w:cs="Calibri"/>
                <w:color w:val="00B050"/>
                <w:sz w:val="23"/>
                <w:szCs w:val="23"/>
              </w:rPr>
              <w:t>Cleaner asked to check area outside doors for rubbish which might be contaminated, e.g. tissues. Wear plastic gloves and remove</w:t>
            </w:r>
          </w:p>
          <w:p w14:paraId="064529D6" w14:textId="279E91B3" w:rsidR="00C61798" w:rsidRPr="008246F3" w:rsidRDefault="00C61798" w:rsidP="00FD0980">
            <w:pPr>
              <w:rPr>
                <w:rFonts w:ascii="Calibri" w:hAnsi="Calibri" w:cs="Calibri"/>
              </w:rPr>
            </w:pPr>
          </w:p>
        </w:tc>
        <w:tc>
          <w:tcPr>
            <w:tcW w:w="3487" w:type="dxa"/>
          </w:tcPr>
          <w:p w14:paraId="3422E141" w14:textId="3A148ED2" w:rsidR="00FD0980" w:rsidRPr="008246F3" w:rsidRDefault="00A60972" w:rsidP="00FD0980">
            <w:pPr>
              <w:rPr>
                <w:rFonts w:ascii="Calibri" w:hAnsi="Calibri" w:cs="Calibri"/>
              </w:rPr>
            </w:pPr>
            <w:r w:rsidRPr="008246F3">
              <w:rPr>
                <w:rFonts w:ascii="Calibri" w:hAnsi="Calibri" w:cs="Calibri"/>
              </w:rPr>
              <w:t>Posters requesting 2 m</w:t>
            </w:r>
            <w:r w:rsidR="00C61798" w:rsidRPr="008246F3">
              <w:rPr>
                <w:rFonts w:ascii="Calibri" w:hAnsi="Calibri" w:cs="Calibri"/>
              </w:rPr>
              <w:t>e</w:t>
            </w:r>
            <w:r w:rsidRPr="008246F3">
              <w:rPr>
                <w:rFonts w:ascii="Calibri" w:hAnsi="Calibri" w:cs="Calibri"/>
              </w:rPr>
              <w:t>tr</w:t>
            </w:r>
            <w:r w:rsidR="00C61798" w:rsidRPr="008246F3">
              <w:rPr>
                <w:rFonts w:ascii="Calibri" w:hAnsi="Calibri" w:cs="Calibri"/>
              </w:rPr>
              <w:t>e</w:t>
            </w:r>
            <w:r w:rsidRPr="008246F3">
              <w:rPr>
                <w:rFonts w:ascii="Calibri" w:hAnsi="Calibri" w:cs="Calibri"/>
              </w:rPr>
              <w:t xml:space="preserve"> distancing and not gathering</w:t>
            </w:r>
            <w:r w:rsidR="00C61798" w:rsidRPr="008246F3">
              <w:rPr>
                <w:rFonts w:ascii="Calibri" w:hAnsi="Calibri" w:cs="Calibri"/>
              </w:rPr>
              <w:t>: 2 metre distancing signs to be put up before first use after re-opening.</w:t>
            </w:r>
          </w:p>
          <w:p w14:paraId="2FC515A4" w14:textId="77777777" w:rsidR="00C61798" w:rsidRPr="008246F3" w:rsidRDefault="00C61798" w:rsidP="00FD0980">
            <w:pPr>
              <w:rPr>
                <w:rFonts w:ascii="Calibri" w:hAnsi="Calibri" w:cs="Calibri"/>
              </w:rPr>
            </w:pPr>
          </w:p>
          <w:p w14:paraId="5BB57261" w14:textId="79674C6B" w:rsidR="00584348" w:rsidRPr="008246F3" w:rsidRDefault="00584348" w:rsidP="00FD0980">
            <w:pPr>
              <w:rPr>
                <w:rFonts w:ascii="Calibri" w:hAnsi="Calibri" w:cs="Calibri"/>
              </w:rPr>
            </w:pPr>
            <w:r w:rsidRPr="008246F3">
              <w:rPr>
                <w:rFonts w:ascii="Calibri" w:hAnsi="Calibri" w:cs="Calibri"/>
              </w:rPr>
              <w:t>Mark out 2 m</w:t>
            </w:r>
            <w:r w:rsidR="00C61798" w:rsidRPr="008246F3">
              <w:rPr>
                <w:rFonts w:ascii="Calibri" w:hAnsi="Calibri" w:cs="Calibri"/>
              </w:rPr>
              <w:t>e</w:t>
            </w:r>
            <w:r w:rsidRPr="008246F3">
              <w:rPr>
                <w:rFonts w:ascii="Calibri" w:hAnsi="Calibri" w:cs="Calibri"/>
              </w:rPr>
              <w:t>tr</w:t>
            </w:r>
            <w:r w:rsidR="00C61798" w:rsidRPr="008246F3">
              <w:rPr>
                <w:rFonts w:ascii="Calibri" w:hAnsi="Calibri" w:cs="Calibri"/>
              </w:rPr>
              <w:t>e</w:t>
            </w:r>
            <w:r w:rsidRPr="008246F3">
              <w:rPr>
                <w:rFonts w:ascii="Calibri" w:hAnsi="Calibri" w:cs="Calibri"/>
              </w:rPr>
              <w:t xml:space="preserve"> spacing outside</w:t>
            </w:r>
            <w:r w:rsidR="001F0EFF" w:rsidRPr="008246F3">
              <w:rPr>
                <w:rFonts w:ascii="Calibri" w:hAnsi="Calibri" w:cs="Calibri"/>
              </w:rPr>
              <w:t xml:space="preserve"> a</w:t>
            </w:r>
            <w:r w:rsidRPr="008246F3">
              <w:rPr>
                <w:rFonts w:ascii="Calibri" w:hAnsi="Calibri" w:cs="Calibri"/>
              </w:rPr>
              <w:t>nd in corridor</w:t>
            </w:r>
            <w:r w:rsidR="00C61798" w:rsidRPr="008246F3">
              <w:rPr>
                <w:rFonts w:ascii="Calibri" w:hAnsi="Calibri" w:cs="Calibri"/>
              </w:rPr>
              <w:t>: Not considered appropriate or practical in the circumstances and the posters and SCC should be sufficient.</w:t>
            </w:r>
          </w:p>
          <w:p w14:paraId="32694CDD" w14:textId="0CB68631" w:rsidR="00C61798" w:rsidRPr="008246F3" w:rsidRDefault="00C61798" w:rsidP="00FD0980">
            <w:pPr>
              <w:rPr>
                <w:rFonts w:ascii="Calibri" w:hAnsi="Calibri" w:cs="Calibri"/>
              </w:rPr>
            </w:pPr>
          </w:p>
          <w:p w14:paraId="5146B95A" w14:textId="5D91B689" w:rsidR="00C61798" w:rsidRPr="008246F3" w:rsidRDefault="00C61798" w:rsidP="00FD0980">
            <w:pPr>
              <w:rPr>
                <w:rFonts w:ascii="Calibri" w:hAnsi="Calibri" w:cs="Calibri"/>
              </w:rPr>
            </w:pPr>
            <w:r w:rsidRPr="008246F3">
              <w:rPr>
                <w:rFonts w:ascii="Calibri" w:hAnsi="Calibri" w:cs="Calibri"/>
              </w:rPr>
              <w:lastRenderedPageBreak/>
              <w:t>Cleaning schedule to be amended in relation to checking for and removing such outside rubbish.</w:t>
            </w:r>
          </w:p>
          <w:p w14:paraId="5AF1DF5C" w14:textId="77777777" w:rsidR="00584348" w:rsidRPr="008246F3" w:rsidRDefault="00584348" w:rsidP="00FD0980">
            <w:pPr>
              <w:rPr>
                <w:rFonts w:ascii="Calibri" w:hAnsi="Calibri" w:cs="Calibri"/>
              </w:rPr>
            </w:pPr>
          </w:p>
        </w:tc>
      </w:tr>
      <w:tr w:rsidR="00FD0980" w:rsidRPr="001F0EFF" w14:paraId="364FDC7C" w14:textId="77777777" w:rsidTr="00FD0980">
        <w:tc>
          <w:tcPr>
            <w:tcW w:w="3487" w:type="dxa"/>
          </w:tcPr>
          <w:p w14:paraId="431F42E6" w14:textId="77777777" w:rsidR="00FD0980" w:rsidRPr="008246F3" w:rsidRDefault="00A60972" w:rsidP="00FD0980">
            <w:pPr>
              <w:rPr>
                <w:rFonts w:ascii="Calibri" w:hAnsi="Calibri" w:cs="Calibri"/>
              </w:rPr>
            </w:pPr>
            <w:r w:rsidRPr="008246F3">
              <w:rPr>
                <w:rFonts w:ascii="Calibri" w:hAnsi="Calibri" w:cs="Calibri"/>
                <w:sz w:val="23"/>
                <w:szCs w:val="23"/>
              </w:rPr>
              <w:lastRenderedPageBreak/>
              <w:t>Entrance hall/lobby/corridors</w:t>
            </w:r>
          </w:p>
        </w:tc>
        <w:tc>
          <w:tcPr>
            <w:tcW w:w="3487" w:type="dxa"/>
          </w:tcPr>
          <w:p w14:paraId="21564E78" w14:textId="77777777" w:rsidR="00FD0980" w:rsidRPr="008246F3" w:rsidRDefault="00A60972" w:rsidP="00A60972">
            <w:pPr>
              <w:rPr>
                <w:rFonts w:ascii="Calibri" w:hAnsi="Calibri" w:cs="Calibri"/>
              </w:rPr>
            </w:pPr>
            <w:r w:rsidRPr="008246F3">
              <w:rPr>
                <w:rFonts w:ascii="Calibri" w:hAnsi="Calibri" w:cs="Calibri"/>
                <w:sz w:val="23"/>
                <w:szCs w:val="23"/>
              </w:rPr>
              <w:t>“pinch point” and busy area by toilets where risk is social distancing is not observed in a confined area. Door handles, light switches in frequent use</w:t>
            </w:r>
            <w:r w:rsidR="00584348" w:rsidRPr="008246F3">
              <w:rPr>
                <w:rFonts w:ascii="Calibri" w:hAnsi="Calibri" w:cs="Calibri"/>
                <w:sz w:val="23"/>
                <w:szCs w:val="23"/>
              </w:rPr>
              <w:t>.</w:t>
            </w:r>
          </w:p>
        </w:tc>
        <w:tc>
          <w:tcPr>
            <w:tcW w:w="3487" w:type="dxa"/>
          </w:tcPr>
          <w:p w14:paraId="070D0E11" w14:textId="77777777" w:rsidR="00FD0980" w:rsidRPr="008246F3" w:rsidRDefault="00A60972" w:rsidP="00FD0980">
            <w:pPr>
              <w:rPr>
                <w:rFonts w:ascii="Calibri" w:hAnsi="Calibri" w:cs="Calibri"/>
                <w:color w:val="FFC000"/>
                <w:sz w:val="23"/>
                <w:szCs w:val="23"/>
              </w:rPr>
            </w:pPr>
            <w:r w:rsidRPr="008246F3">
              <w:rPr>
                <w:rFonts w:ascii="Calibri" w:hAnsi="Calibri" w:cs="Calibri"/>
                <w:color w:val="00B0F0"/>
                <w:sz w:val="23"/>
                <w:szCs w:val="23"/>
              </w:rPr>
              <w:t>Identify “pinch points” and busy areas. Consider marking out 2 metre spacing in entrance area. Create one-way system and provide signage</w:t>
            </w:r>
          </w:p>
          <w:p w14:paraId="1AE145B2" w14:textId="77777777" w:rsidR="00A60972" w:rsidRPr="008246F3" w:rsidRDefault="00A60972" w:rsidP="00FD0980">
            <w:pPr>
              <w:rPr>
                <w:rFonts w:ascii="Calibri" w:hAnsi="Calibri" w:cs="Calibri"/>
              </w:rPr>
            </w:pPr>
            <w:r w:rsidRPr="008246F3">
              <w:rPr>
                <w:rFonts w:ascii="Calibri" w:hAnsi="Calibri" w:cs="Calibri"/>
                <w:color w:val="FF0000"/>
                <w:sz w:val="23"/>
                <w:szCs w:val="23"/>
              </w:rPr>
              <w:t>Door handles and light switches to be cleaned regularly. Hand sanitiser to be provided by hall</w:t>
            </w:r>
          </w:p>
        </w:tc>
        <w:tc>
          <w:tcPr>
            <w:tcW w:w="3487" w:type="dxa"/>
          </w:tcPr>
          <w:p w14:paraId="4F3B74E3" w14:textId="08E4CB83" w:rsidR="00FD0980" w:rsidRPr="008246F3" w:rsidRDefault="00A60972" w:rsidP="00FD0980">
            <w:pPr>
              <w:rPr>
                <w:rFonts w:ascii="Calibri" w:hAnsi="Calibri" w:cs="Calibri"/>
              </w:rPr>
            </w:pPr>
            <w:r w:rsidRPr="008246F3">
              <w:rPr>
                <w:rFonts w:ascii="Calibri" w:hAnsi="Calibri" w:cs="Calibri"/>
              </w:rPr>
              <w:t>Fit hand sanitisers in corridor</w:t>
            </w:r>
            <w:r w:rsidR="00C61798" w:rsidRPr="008246F3">
              <w:rPr>
                <w:rFonts w:ascii="Calibri" w:hAnsi="Calibri" w:cs="Calibri"/>
              </w:rPr>
              <w:t xml:space="preserve">: </w:t>
            </w:r>
            <w:r w:rsidR="001F0EFF" w:rsidRPr="008246F3">
              <w:rPr>
                <w:rFonts w:ascii="Calibri" w:hAnsi="Calibri" w:cs="Calibri"/>
              </w:rPr>
              <w:t>Done August 2020.</w:t>
            </w:r>
          </w:p>
          <w:p w14:paraId="4C60126B" w14:textId="1CAF64B2" w:rsidR="001F0EFF" w:rsidRPr="008246F3" w:rsidRDefault="001F0EFF" w:rsidP="00FD0980">
            <w:pPr>
              <w:rPr>
                <w:rFonts w:ascii="Calibri" w:hAnsi="Calibri" w:cs="Calibri"/>
              </w:rPr>
            </w:pPr>
          </w:p>
          <w:p w14:paraId="0FB6C1A1" w14:textId="0D9D8E11" w:rsidR="001F0EFF" w:rsidRPr="008246F3" w:rsidRDefault="001F0EFF" w:rsidP="00FD0980">
            <w:pPr>
              <w:rPr>
                <w:rFonts w:ascii="Calibri" w:hAnsi="Calibri" w:cs="Calibri"/>
              </w:rPr>
            </w:pPr>
            <w:r w:rsidRPr="008246F3">
              <w:rPr>
                <w:rFonts w:ascii="Calibri" w:hAnsi="Calibri" w:cs="Calibri"/>
              </w:rPr>
              <w:t>See above regarding marking out.</w:t>
            </w:r>
          </w:p>
          <w:p w14:paraId="397D2F96" w14:textId="77777777" w:rsidR="001F0EFF" w:rsidRPr="008246F3" w:rsidRDefault="001F0EFF" w:rsidP="00FD0980">
            <w:pPr>
              <w:rPr>
                <w:rFonts w:ascii="Calibri" w:hAnsi="Calibri" w:cs="Calibri"/>
              </w:rPr>
            </w:pPr>
          </w:p>
          <w:p w14:paraId="36FFFD49" w14:textId="7FFFC260" w:rsidR="00A60972" w:rsidRPr="008246F3" w:rsidRDefault="001F0EFF" w:rsidP="00FD0980">
            <w:pPr>
              <w:rPr>
                <w:rFonts w:ascii="Calibri" w:hAnsi="Calibri" w:cs="Calibri"/>
              </w:rPr>
            </w:pPr>
            <w:r w:rsidRPr="008246F3">
              <w:rPr>
                <w:rFonts w:ascii="Calibri" w:hAnsi="Calibri" w:cs="Calibri"/>
              </w:rPr>
              <w:t xml:space="preserve">SCC </w:t>
            </w:r>
            <w:r w:rsidR="00A60972" w:rsidRPr="008246F3">
              <w:rPr>
                <w:rFonts w:ascii="Calibri" w:hAnsi="Calibri" w:cs="Calibri"/>
              </w:rPr>
              <w:t>to specify actions required</w:t>
            </w:r>
            <w:r w:rsidRPr="008246F3">
              <w:rPr>
                <w:rFonts w:ascii="Calibri" w:hAnsi="Calibri" w:cs="Calibri"/>
              </w:rPr>
              <w:t>: Now prepared and to be uploaded to website.</w:t>
            </w:r>
          </w:p>
          <w:p w14:paraId="21C7F0C2" w14:textId="77777777" w:rsidR="001F0EFF" w:rsidRPr="008246F3" w:rsidRDefault="001F0EFF" w:rsidP="00FD0980">
            <w:pPr>
              <w:rPr>
                <w:rFonts w:ascii="Calibri" w:hAnsi="Calibri" w:cs="Calibri"/>
              </w:rPr>
            </w:pPr>
          </w:p>
          <w:p w14:paraId="15A4A4AD" w14:textId="25664ACE" w:rsidR="00A60972" w:rsidRPr="008246F3" w:rsidRDefault="00A60972" w:rsidP="00FD0980">
            <w:pPr>
              <w:rPr>
                <w:rFonts w:ascii="Calibri" w:hAnsi="Calibri" w:cs="Calibri"/>
              </w:rPr>
            </w:pPr>
            <w:r w:rsidRPr="008246F3">
              <w:rPr>
                <w:rFonts w:ascii="Calibri" w:hAnsi="Calibri" w:cs="Calibri"/>
              </w:rPr>
              <w:t>Hirer cleaning schedule</w:t>
            </w:r>
            <w:r w:rsidR="00E51678" w:rsidRPr="008246F3">
              <w:rPr>
                <w:rFonts w:ascii="Calibri" w:hAnsi="Calibri" w:cs="Calibri"/>
              </w:rPr>
              <w:t>: Prepared and</w:t>
            </w:r>
            <w:r w:rsidR="001F0EFF" w:rsidRPr="008246F3">
              <w:rPr>
                <w:rFonts w:ascii="Calibri" w:hAnsi="Calibri" w:cs="Calibri"/>
              </w:rPr>
              <w:t xml:space="preserve"> uploaded to website.</w:t>
            </w:r>
          </w:p>
          <w:p w14:paraId="6FDFC262" w14:textId="77777777" w:rsidR="001F0EFF" w:rsidRPr="008246F3" w:rsidRDefault="001F0EFF" w:rsidP="00FD0980">
            <w:pPr>
              <w:rPr>
                <w:rFonts w:ascii="Calibri" w:hAnsi="Calibri" w:cs="Calibri"/>
              </w:rPr>
            </w:pPr>
          </w:p>
          <w:p w14:paraId="684E3B70" w14:textId="02132197" w:rsidR="00A60972" w:rsidRPr="008246F3" w:rsidRDefault="00F17673" w:rsidP="00FD0980">
            <w:pPr>
              <w:rPr>
                <w:rFonts w:ascii="Calibri" w:hAnsi="Calibri" w:cs="Calibri"/>
              </w:rPr>
            </w:pPr>
            <w:r w:rsidRPr="008246F3">
              <w:rPr>
                <w:rFonts w:ascii="Calibri" w:hAnsi="Calibri" w:cs="Calibri"/>
              </w:rPr>
              <w:t>Posters</w:t>
            </w:r>
            <w:r w:rsidR="001F0EFF" w:rsidRPr="008246F3">
              <w:rPr>
                <w:rFonts w:ascii="Calibri" w:hAnsi="Calibri" w:cs="Calibri"/>
              </w:rPr>
              <w:t xml:space="preserve">: Various recommended posters prepared or in the course of preparation and to be put up before first use after re-opening. </w:t>
            </w:r>
          </w:p>
          <w:p w14:paraId="0CEB34A9" w14:textId="77777777" w:rsidR="00F17673" w:rsidRPr="008246F3" w:rsidRDefault="00F17673" w:rsidP="00FD0980">
            <w:pPr>
              <w:rPr>
                <w:rFonts w:ascii="Calibri" w:hAnsi="Calibri" w:cs="Calibri"/>
              </w:rPr>
            </w:pPr>
          </w:p>
        </w:tc>
      </w:tr>
      <w:tr w:rsidR="00FD0980" w:rsidRPr="001F0EFF" w14:paraId="2E0E1DC1" w14:textId="77777777" w:rsidTr="00FD0980">
        <w:tc>
          <w:tcPr>
            <w:tcW w:w="3487" w:type="dxa"/>
          </w:tcPr>
          <w:p w14:paraId="30CA5784" w14:textId="77777777" w:rsidR="00FD0980" w:rsidRPr="008246F3" w:rsidRDefault="00F17673" w:rsidP="00FD0980">
            <w:pPr>
              <w:rPr>
                <w:rFonts w:ascii="Calibri" w:hAnsi="Calibri" w:cs="Calibri"/>
              </w:rPr>
            </w:pPr>
            <w:r w:rsidRPr="008246F3">
              <w:rPr>
                <w:rFonts w:ascii="Calibri" w:hAnsi="Calibri" w:cs="Calibri"/>
                <w:sz w:val="23"/>
                <w:szCs w:val="23"/>
              </w:rPr>
              <w:t>Main Hal</w:t>
            </w:r>
            <w:r w:rsidR="00584348" w:rsidRPr="008246F3">
              <w:rPr>
                <w:rFonts w:ascii="Calibri" w:hAnsi="Calibri" w:cs="Calibri"/>
                <w:sz w:val="23"/>
                <w:szCs w:val="23"/>
              </w:rPr>
              <w:t>l</w:t>
            </w:r>
          </w:p>
        </w:tc>
        <w:tc>
          <w:tcPr>
            <w:tcW w:w="3487" w:type="dxa"/>
          </w:tcPr>
          <w:p w14:paraId="5D8C2DF4" w14:textId="77777777" w:rsidR="00FD0980" w:rsidRPr="008246F3" w:rsidRDefault="00F17673" w:rsidP="00FD0980">
            <w:pPr>
              <w:rPr>
                <w:rFonts w:ascii="Calibri" w:hAnsi="Calibri" w:cs="Calibri"/>
                <w:sz w:val="23"/>
                <w:szCs w:val="23"/>
              </w:rPr>
            </w:pPr>
            <w:r w:rsidRPr="008246F3">
              <w:rPr>
                <w:rFonts w:ascii="Calibri" w:hAnsi="Calibri" w:cs="Calibri"/>
                <w:sz w:val="23"/>
                <w:szCs w:val="23"/>
              </w:rPr>
              <w:t>Door handles, light switches, window catches, tables, chair backs and arms</w:t>
            </w:r>
          </w:p>
          <w:p w14:paraId="65CBE306" w14:textId="77777777" w:rsidR="00F17673" w:rsidRPr="008246F3" w:rsidRDefault="00F17673" w:rsidP="00FD0980">
            <w:pPr>
              <w:rPr>
                <w:rFonts w:ascii="Calibri" w:hAnsi="Calibri" w:cs="Calibri"/>
                <w:sz w:val="23"/>
                <w:szCs w:val="23"/>
              </w:rPr>
            </w:pPr>
            <w:r w:rsidRPr="008246F3">
              <w:rPr>
                <w:rFonts w:ascii="Calibri" w:hAnsi="Calibri" w:cs="Calibri"/>
                <w:sz w:val="23"/>
                <w:szCs w:val="23"/>
              </w:rPr>
              <w:t>Soft furnishings which cannot be readily cleaned between use.</w:t>
            </w:r>
          </w:p>
          <w:p w14:paraId="59D140E8" w14:textId="0AA826CC" w:rsidR="00F17673" w:rsidRPr="008246F3" w:rsidRDefault="00125B0C" w:rsidP="00FD0980">
            <w:pPr>
              <w:rPr>
                <w:rFonts w:ascii="Calibri" w:hAnsi="Calibri" w:cs="Calibri"/>
                <w:sz w:val="23"/>
                <w:szCs w:val="23"/>
              </w:rPr>
            </w:pPr>
            <w:r w:rsidRPr="008246F3">
              <w:rPr>
                <w:rFonts w:ascii="Calibri" w:hAnsi="Calibri" w:cs="Calibri"/>
              </w:rPr>
              <w:t>Social distancing to be observed</w:t>
            </w:r>
          </w:p>
          <w:p w14:paraId="4BB3FB6B" w14:textId="77777777" w:rsidR="00F17673" w:rsidRPr="008246F3" w:rsidRDefault="00F17673" w:rsidP="00FD0980">
            <w:pPr>
              <w:rPr>
                <w:rFonts w:ascii="Calibri" w:hAnsi="Calibri" w:cs="Calibri"/>
              </w:rPr>
            </w:pPr>
            <w:r w:rsidRPr="008246F3">
              <w:rPr>
                <w:rFonts w:ascii="Calibri" w:hAnsi="Calibri" w:cs="Calibri"/>
                <w:sz w:val="23"/>
                <w:szCs w:val="23"/>
              </w:rPr>
              <w:t>Ventilation</w:t>
            </w:r>
          </w:p>
        </w:tc>
        <w:tc>
          <w:tcPr>
            <w:tcW w:w="3487" w:type="dxa"/>
          </w:tcPr>
          <w:p w14:paraId="6E0C83DD" w14:textId="77777777" w:rsidR="00125B0C" w:rsidRPr="008246F3" w:rsidRDefault="00125B0C" w:rsidP="003C5204">
            <w:pPr>
              <w:pStyle w:val="TableParagraph"/>
              <w:ind w:left="0" w:right="145"/>
              <w:rPr>
                <w:rFonts w:ascii="Calibri" w:hAnsi="Calibri" w:cs="Calibri"/>
                <w:b/>
              </w:rPr>
            </w:pPr>
            <w:r w:rsidRPr="008246F3">
              <w:rPr>
                <w:rFonts w:ascii="Calibri" w:hAnsi="Calibri" w:cs="Calibri"/>
                <w:b/>
                <w:color w:val="C00000"/>
              </w:rPr>
              <w:t>Door handles, light switches, window catches, tables, chairs and other equipment used to be cleaned by hirers</w:t>
            </w:r>
            <w:r w:rsidRPr="008246F3">
              <w:rPr>
                <w:rFonts w:ascii="Calibri" w:hAnsi="Calibri" w:cs="Calibri"/>
                <w:b/>
                <w:color w:val="C00000"/>
              </w:rPr>
              <w:t xml:space="preserve"> </w:t>
            </w:r>
            <w:r w:rsidRPr="008246F3">
              <w:rPr>
                <w:rFonts w:ascii="Calibri" w:hAnsi="Calibri" w:cs="Calibri"/>
                <w:b/>
                <w:color w:val="C00000"/>
              </w:rPr>
              <w:t>before use or by hall cleaning staff.</w:t>
            </w:r>
          </w:p>
          <w:p w14:paraId="712B9737" w14:textId="77777777" w:rsidR="00125B0C" w:rsidRPr="008246F3" w:rsidRDefault="00125B0C" w:rsidP="003C5204">
            <w:pPr>
              <w:pStyle w:val="TableParagraph"/>
              <w:ind w:left="0" w:right="176"/>
              <w:rPr>
                <w:rFonts w:ascii="Calibri" w:hAnsi="Calibri" w:cs="Calibri"/>
                <w:b/>
              </w:rPr>
            </w:pPr>
            <w:r w:rsidRPr="008246F3">
              <w:rPr>
                <w:rFonts w:ascii="Calibri" w:hAnsi="Calibri" w:cs="Calibri"/>
                <w:b/>
                <w:color w:val="C00000"/>
              </w:rPr>
              <w:t>Social distancing guidance to be observed by hirers in arranging their activities.</w:t>
            </w:r>
          </w:p>
          <w:p w14:paraId="52B79176" w14:textId="30550268" w:rsidR="00FD0980" w:rsidRPr="008246F3" w:rsidRDefault="00125B0C" w:rsidP="00125B0C">
            <w:pPr>
              <w:rPr>
                <w:rFonts w:ascii="Calibri" w:hAnsi="Calibri" w:cs="Calibri"/>
              </w:rPr>
            </w:pPr>
            <w:r w:rsidRPr="008246F3">
              <w:rPr>
                <w:rFonts w:ascii="Calibri" w:hAnsi="Calibri" w:cs="Calibri"/>
                <w:b/>
                <w:color w:val="C00000"/>
              </w:rPr>
              <w:t>Hirers to be encouraged to wash hands regularly</w:t>
            </w:r>
            <w:r w:rsidRPr="008246F3">
              <w:rPr>
                <w:rFonts w:ascii="Calibri" w:hAnsi="Calibri" w:cs="Calibri"/>
                <w:b/>
                <w:color w:val="EC7C30"/>
              </w:rPr>
              <w:t>.</w:t>
            </w:r>
          </w:p>
        </w:tc>
        <w:tc>
          <w:tcPr>
            <w:tcW w:w="3487" w:type="dxa"/>
          </w:tcPr>
          <w:p w14:paraId="6754497C" w14:textId="28F4D6E3" w:rsidR="00FD0980" w:rsidRPr="008246F3" w:rsidRDefault="00F17673" w:rsidP="00FD0980">
            <w:pPr>
              <w:rPr>
                <w:rFonts w:ascii="Calibri" w:hAnsi="Calibri" w:cs="Calibri"/>
              </w:rPr>
            </w:pPr>
            <w:r w:rsidRPr="008246F3">
              <w:rPr>
                <w:rFonts w:ascii="Calibri" w:hAnsi="Calibri" w:cs="Calibri"/>
              </w:rPr>
              <w:t>Consider removal of curtains</w:t>
            </w:r>
            <w:r w:rsidR="001F0EFF" w:rsidRPr="008246F3">
              <w:rPr>
                <w:rFonts w:ascii="Calibri" w:hAnsi="Calibri" w:cs="Calibri"/>
              </w:rPr>
              <w:t>; “Not to Touch” sign to be put up before first use after rep-opening.</w:t>
            </w:r>
          </w:p>
          <w:p w14:paraId="27941049" w14:textId="77777777" w:rsidR="00F17673" w:rsidRPr="008246F3" w:rsidRDefault="00F17673" w:rsidP="00FD0980">
            <w:pPr>
              <w:rPr>
                <w:rFonts w:ascii="Calibri" w:hAnsi="Calibri" w:cs="Calibri"/>
              </w:rPr>
            </w:pPr>
          </w:p>
          <w:p w14:paraId="76418C1F" w14:textId="50EBAD84" w:rsidR="00F17673" w:rsidRPr="008246F3" w:rsidRDefault="001F0EFF" w:rsidP="00FD0980">
            <w:pPr>
              <w:rPr>
                <w:rFonts w:ascii="Calibri" w:hAnsi="Calibri" w:cs="Calibri"/>
              </w:rPr>
            </w:pPr>
            <w:r w:rsidRPr="008246F3">
              <w:rPr>
                <w:rFonts w:ascii="Calibri" w:hAnsi="Calibri" w:cs="Calibri"/>
              </w:rPr>
              <w:t>SCC: Prepared to cover hirer cleaning and social distancing and to be uploaded to the website.</w:t>
            </w:r>
          </w:p>
          <w:p w14:paraId="54077778" w14:textId="77777777" w:rsidR="001F0EFF" w:rsidRPr="008246F3" w:rsidRDefault="001F0EFF" w:rsidP="00FD0980">
            <w:pPr>
              <w:rPr>
                <w:rFonts w:ascii="Calibri" w:hAnsi="Calibri" w:cs="Calibri"/>
              </w:rPr>
            </w:pPr>
          </w:p>
          <w:p w14:paraId="4BA965AA" w14:textId="2697C718" w:rsidR="00F17673" w:rsidRPr="008246F3" w:rsidRDefault="00F17673" w:rsidP="00FD0980">
            <w:pPr>
              <w:rPr>
                <w:rFonts w:ascii="Calibri" w:hAnsi="Calibri" w:cs="Calibri"/>
              </w:rPr>
            </w:pPr>
            <w:r w:rsidRPr="008246F3">
              <w:rPr>
                <w:rFonts w:ascii="Calibri" w:hAnsi="Calibri" w:cs="Calibri"/>
              </w:rPr>
              <w:t>Hire</w:t>
            </w:r>
            <w:r w:rsidR="001F0EFF" w:rsidRPr="008246F3">
              <w:rPr>
                <w:rFonts w:ascii="Calibri" w:hAnsi="Calibri" w:cs="Calibri"/>
              </w:rPr>
              <w:t>r</w:t>
            </w:r>
            <w:r w:rsidRPr="008246F3">
              <w:rPr>
                <w:rFonts w:ascii="Calibri" w:hAnsi="Calibri" w:cs="Calibri"/>
              </w:rPr>
              <w:t xml:space="preserve"> </w:t>
            </w:r>
            <w:r w:rsidR="001F0EFF" w:rsidRPr="008246F3">
              <w:rPr>
                <w:rFonts w:ascii="Calibri" w:hAnsi="Calibri" w:cs="Calibri"/>
              </w:rPr>
              <w:t>c</w:t>
            </w:r>
            <w:r w:rsidRPr="008246F3">
              <w:rPr>
                <w:rFonts w:ascii="Calibri" w:hAnsi="Calibri" w:cs="Calibri"/>
              </w:rPr>
              <w:t>leaning requirements</w:t>
            </w:r>
            <w:r w:rsidR="001F0EFF" w:rsidRPr="008246F3">
              <w:rPr>
                <w:rFonts w:ascii="Calibri" w:hAnsi="Calibri" w:cs="Calibri"/>
              </w:rPr>
              <w:t>: Schedule prepared and to be uploaded to the website.</w:t>
            </w:r>
          </w:p>
          <w:p w14:paraId="27BD9C24" w14:textId="77777777" w:rsidR="001F0EFF" w:rsidRPr="008246F3" w:rsidRDefault="001F0EFF" w:rsidP="00FD0980">
            <w:pPr>
              <w:rPr>
                <w:rFonts w:ascii="Calibri" w:hAnsi="Calibri" w:cs="Calibri"/>
              </w:rPr>
            </w:pPr>
          </w:p>
          <w:p w14:paraId="3CAE13E2" w14:textId="3B5A2294" w:rsidR="00F17673" w:rsidRPr="008246F3" w:rsidRDefault="00F17673" w:rsidP="00FD0980">
            <w:pPr>
              <w:rPr>
                <w:rFonts w:ascii="Calibri" w:hAnsi="Calibri" w:cs="Calibri"/>
              </w:rPr>
            </w:pPr>
            <w:r w:rsidRPr="008246F3">
              <w:rPr>
                <w:rFonts w:ascii="Calibri" w:hAnsi="Calibri" w:cs="Calibri"/>
              </w:rPr>
              <w:lastRenderedPageBreak/>
              <w:t>Posters re social distancing</w:t>
            </w:r>
            <w:r w:rsidR="008D3F35" w:rsidRPr="008246F3">
              <w:rPr>
                <w:rFonts w:ascii="Calibri" w:hAnsi="Calibri" w:cs="Calibri"/>
              </w:rPr>
              <w:t xml:space="preserve"> and washing hands to be put up as above.</w:t>
            </w:r>
          </w:p>
          <w:p w14:paraId="7D3D98DE" w14:textId="77777777" w:rsidR="00F17673" w:rsidRPr="008246F3" w:rsidRDefault="00F17673" w:rsidP="00FD0980">
            <w:pPr>
              <w:rPr>
                <w:rFonts w:ascii="Calibri" w:hAnsi="Calibri" w:cs="Calibri"/>
              </w:rPr>
            </w:pPr>
          </w:p>
          <w:p w14:paraId="3F1E7FB3" w14:textId="0F148BF9" w:rsidR="00F17673" w:rsidRPr="008246F3" w:rsidRDefault="00F17673" w:rsidP="00FD0980">
            <w:pPr>
              <w:rPr>
                <w:rFonts w:ascii="Calibri" w:hAnsi="Calibri" w:cs="Calibri"/>
              </w:rPr>
            </w:pPr>
            <w:r w:rsidRPr="008246F3">
              <w:rPr>
                <w:rFonts w:ascii="Calibri" w:hAnsi="Calibri" w:cs="Calibri"/>
              </w:rPr>
              <w:t>Hirer instructions of ventilation requirements</w:t>
            </w:r>
            <w:r w:rsidR="001F0EFF" w:rsidRPr="008246F3">
              <w:rPr>
                <w:rFonts w:ascii="Calibri" w:hAnsi="Calibri" w:cs="Calibri"/>
              </w:rPr>
              <w:t xml:space="preserve">: </w:t>
            </w:r>
            <w:r w:rsidR="00E51678" w:rsidRPr="008246F3">
              <w:rPr>
                <w:rFonts w:ascii="Calibri" w:hAnsi="Calibri" w:cs="Calibri"/>
              </w:rPr>
              <w:t>Covered</w:t>
            </w:r>
            <w:r w:rsidR="001F0EFF" w:rsidRPr="008246F3">
              <w:rPr>
                <w:rFonts w:ascii="Calibri" w:hAnsi="Calibri" w:cs="Calibri"/>
              </w:rPr>
              <w:t xml:space="preserve"> by S</w:t>
            </w:r>
            <w:r w:rsidR="00E51678" w:rsidRPr="008246F3">
              <w:rPr>
                <w:rFonts w:ascii="Calibri" w:hAnsi="Calibri" w:cs="Calibri"/>
              </w:rPr>
              <w:t>CC5 and D7 Ventilation</w:t>
            </w:r>
          </w:p>
          <w:p w14:paraId="1015C408" w14:textId="77777777" w:rsidR="00F17673" w:rsidRPr="008246F3" w:rsidRDefault="00F17673" w:rsidP="00FD0980">
            <w:pPr>
              <w:rPr>
                <w:rFonts w:ascii="Calibri" w:hAnsi="Calibri" w:cs="Calibri"/>
              </w:rPr>
            </w:pPr>
          </w:p>
        </w:tc>
      </w:tr>
      <w:tr w:rsidR="00FD0980" w:rsidRPr="001F0EFF" w14:paraId="42ECF04D" w14:textId="77777777" w:rsidTr="00FD0980">
        <w:tc>
          <w:tcPr>
            <w:tcW w:w="3487" w:type="dxa"/>
          </w:tcPr>
          <w:p w14:paraId="6E984D74" w14:textId="77777777" w:rsidR="00FD0980" w:rsidRPr="008246F3" w:rsidRDefault="00F17673" w:rsidP="00FD0980">
            <w:pPr>
              <w:rPr>
                <w:rFonts w:ascii="Calibri" w:hAnsi="Calibri" w:cs="Calibri"/>
              </w:rPr>
            </w:pPr>
            <w:r w:rsidRPr="008246F3">
              <w:rPr>
                <w:rFonts w:ascii="Calibri" w:hAnsi="Calibri" w:cs="Calibri"/>
              </w:rPr>
              <w:lastRenderedPageBreak/>
              <w:t>KITCHEN</w:t>
            </w:r>
          </w:p>
        </w:tc>
        <w:tc>
          <w:tcPr>
            <w:tcW w:w="3487" w:type="dxa"/>
          </w:tcPr>
          <w:p w14:paraId="547EB9E5" w14:textId="77777777" w:rsidR="00E51678" w:rsidRPr="008246F3" w:rsidRDefault="00E51678" w:rsidP="003C5204">
            <w:pPr>
              <w:pStyle w:val="TableParagraph"/>
              <w:ind w:left="0" w:right="193"/>
              <w:rPr>
                <w:rFonts w:ascii="Calibri" w:hAnsi="Calibri" w:cs="Calibri"/>
                <w:sz w:val="24"/>
                <w:szCs w:val="24"/>
              </w:rPr>
            </w:pPr>
            <w:r w:rsidRPr="008246F3">
              <w:rPr>
                <w:rFonts w:ascii="Calibri" w:hAnsi="Calibri" w:cs="Calibri"/>
                <w:sz w:val="24"/>
                <w:szCs w:val="24"/>
              </w:rPr>
              <w:t>Social distancing more difficult Door and window handles Light switches</w:t>
            </w:r>
          </w:p>
          <w:p w14:paraId="1CAE6C52" w14:textId="77777777" w:rsidR="00E51678" w:rsidRPr="008246F3" w:rsidRDefault="00E51678" w:rsidP="003C5204">
            <w:pPr>
              <w:pStyle w:val="TableParagraph"/>
              <w:ind w:left="0" w:right="572"/>
              <w:rPr>
                <w:rFonts w:ascii="Calibri" w:hAnsi="Calibri" w:cs="Calibri"/>
                <w:sz w:val="24"/>
                <w:szCs w:val="24"/>
              </w:rPr>
            </w:pPr>
            <w:r w:rsidRPr="008246F3">
              <w:rPr>
                <w:rFonts w:ascii="Calibri" w:hAnsi="Calibri" w:cs="Calibri"/>
                <w:sz w:val="24"/>
                <w:szCs w:val="24"/>
              </w:rPr>
              <w:t>Working surfaces, sinks Cupboard/drawer handles. Fridge/freezer Crockery/cutlery</w:t>
            </w:r>
          </w:p>
          <w:p w14:paraId="63E03AE6" w14:textId="03E762B8" w:rsidR="00FD0980" w:rsidRPr="008246F3" w:rsidRDefault="00E51678" w:rsidP="00E51678">
            <w:pPr>
              <w:rPr>
                <w:rFonts w:ascii="Calibri" w:hAnsi="Calibri" w:cs="Calibri"/>
              </w:rPr>
            </w:pPr>
            <w:r w:rsidRPr="008246F3">
              <w:rPr>
                <w:rFonts w:ascii="Calibri" w:hAnsi="Calibri" w:cs="Calibri"/>
                <w:sz w:val="24"/>
                <w:szCs w:val="24"/>
              </w:rPr>
              <w:t>Kettle/hot water boiler   Cooker/Microwave</w:t>
            </w:r>
          </w:p>
        </w:tc>
        <w:tc>
          <w:tcPr>
            <w:tcW w:w="3487" w:type="dxa"/>
          </w:tcPr>
          <w:p w14:paraId="14595525" w14:textId="77777777" w:rsidR="00E51678" w:rsidRPr="008246F3" w:rsidRDefault="00E51678" w:rsidP="003C5204">
            <w:pPr>
              <w:pStyle w:val="TableParagraph"/>
              <w:ind w:left="0" w:right="140"/>
              <w:rPr>
                <w:rFonts w:ascii="Calibri" w:hAnsi="Calibri" w:cs="Calibri"/>
                <w:b/>
              </w:rPr>
            </w:pPr>
            <w:r w:rsidRPr="008246F3">
              <w:rPr>
                <w:rFonts w:ascii="Calibri" w:hAnsi="Calibri" w:cs="Calibri"/>
                <w:b/>
                <w:color w:val="C00000"/>
              </w:rPr>
              <w:t>Hirers are asked to control numbers using kitchen so as to ensure social distancing, especially for those over 70. Hirers to clean all areas likely to be used before use, wash,</w:t>
            </w:r>
          </w:p>
          <w:p w14:paraId="26173117" w14:textId="2043D74D" w:rsidR="00E51678" w:rsidRPr="008246F3" w:rsidRDefault="00E51678" w:rsidP="003C5204">
            <w:pPr>
              <w:pStyle w:val="TableParagraph"/>
              <w:ind w:left="0" w:right="840"/>
              <w:rPr>
                <w:rFonts w:ascii="Calibri" w:hAnsi="Calibri" w:cs="Calibri"/>
                <w:b/>
              </w:rPr>
            </w:pPr>
            <w:proofErr w:type="gramStart"/>
            <w:r w:rsidRPr="008246F3">
              <w:rPr>
                <w:rFonts w:ascii="Calibri" w:hAnsi="Calibri" w:cs="Calibri"/>
                <w:b/>
                <w:color w:val="C00000"/>
              </w:rPr>
              <w:t>dry</w:t>
            </w:r>
            <w:proofErr w:type="gramEnd"/>
            <w:r w:rsidRPr="008246F3">
              <w:rPr>
                <w:rFonts w:ascii="Calibri" w:hAnsi="Calibri" w:cs="Calibri"/>
                <w:b/>
                <w:color w:val="C00000"/>
              </w:rPr>
              <w:t xml:space="preserve"> and stow crockery and cutlery after use. Hirers to bring own tea towels.</w:t>
            </w:r>
          </w:p>
          <w:p w14:paraId="62C30410" w14:textId="3B874343" w:rsidR="00E51678" w:rsidRPr="008246F3" w:rsidRDefault="00E51678" w:rsidP="003C5204">
            <w:pPr>
              <w:pStyle w:val="TableParagraph"/>
              <w:ind w:left="0" w:right="287"/>
              <w:rPr>
                <w:rFonts w:ascii="Calibri" w:hAnsi="Calibri" w:cs="Calibri"/>
                <w:b/>
                <w:color w:val="00B050"/>
              </w:rPr>
            </w:pPr>
            <w:r w:rsidRPr="008246F3">
              <w:rPr>
                <w:rFonts w:ascii="Calibri" w:hAnsi="Calibri" w:cs="Calibri"/>
                <w:b/>
                <w:color w:val="C00000"/>
              </w:rPr>
              <w:t xml:space="preserve">Hand sanitiser, soap and paper towels to be provided </w:t>
            </w:r>
            <w:r w:rsidRPr="008246F3">
              <w:rPr>
                <w:rFonts w:ascii="Calibri" w:hAnsi="Calibri" w:cs="Calibri"/>
                <w:b/>
                <w:color w:val="00B050"/>
              </w:rPr>
              <w:t>Consider encouraging hirers to bring their own Food and</w:t>
            </w:r>
          </w:p>
          <w:p w14:paraId="2C4068CA" w14:textId="6E7FC94E" w:rsidR="00FD0980" w:rsidRPr="008246F3" w:rsidRDefault="00E51678" w:rsidP="00E51678">
            <w:pPr>
              <w:rPr>
                <w:rFonts w:ascii="Calibri" w:hAnsi="Calibri" w:cs="Calibri"/>
              </w:rPr>
            </w:pPr>
            <w:r w:rsidRPr="008246F3">
              <w:rPr>
                <w:rFonts w:ascii="Calibri" w:hAnsi="Calibri" w:cs="Calibri"/>
                <w:b/>
                <w:color w:val="00B050"/>
              </w:rPr>
              <w:t>Drink.</w:t>
            </w:r>
          </w:p>
        </w:tc>
        <w:tc>
          <w:tcPr>
            <w:tcW w:w="3487" w:type="dxa"/>
          </w:tcPr>
          <w:p w14:paraId="4AFF5AC6" w14:textId="77777777" w:rsidR="00E51678" w:rsidRPr="008246F3" w:rsidRDefault="00E51678" w:rsidP="00E51678">
            <w:pPr>
              <w:rPr>
                <w:rFonts w:ascii="Calibri" w:hAnsi="Calibri" w:cs="Calibri"/>
              </w:rPr>
            </w:pPr>
            <w:r w:rsidRPr="008246F3">
              <w:rPr>
                <w:rFonts w:ascii="Calibri" w:hAnsi="Calibri" w:cs="Calibri"/>
              </w:rPr>
              <w:t>Space to be used for COVID-19 Patient: Provided and shown on drawing accompanying SCC.</w:t>
            </w:r>
          </w:p>
          <w:p w14:paraId="38D0C346" w14:textId="77777777" w:rsidR="00E51678" w:rsidRPr="008246F3" w:rsidRDefault="00E51678" w:rsidP="00E51678">
            <w:pPr>
              <w:rPr>
                <w:rFonts w:ascii="Calibri" w:hAnsi="Calibri" w:cs="Calibri"/>
              </w:rPr>
            </w:pPr>
          </w:p>
          <w:p w14:paraId="224A78F8" w14:textId="77777777" w:rsidR="00E51678" w:rsidRPr="008246F3" w:rsidRDefault="00E51678" w:rsidP="00E51678">
            <w:pPr>
              <w:rPr>
                <w:rFonts w:ascii="Calibri" w:hAnsi="Calibri" w:cs="Calibri"/>
              </w:rPr>
            </w:pPr>
          </w:p>
          <w:p w14:paraId="1E0F8DB3" w14:textId="77777777" w:rsidR="00E51678" w:rsidRPr="008246F3" w:rsidRDefault="00E51678" w:rsidP="00E51678">
            <w:pPr>
              <w:rPr>
                <w:rFonts w:ascii="Calibri" w:hAnsi="Calibri" w:cs="Calibri"/>
              </w:rPr>
            </w:pPr>
          </w:p>
          <w:p w14:paraId="3BE03251" w14:textId="22F717C2" w:rsidR="00E51678" w:rsidRPr="008246F3" w:rsidRDefault="00E51678" w:rsidP="00E51678">
            <w:pPr>
              <w:rPr>
                <w:rFonts w:ascii="Calibri" w:hAnsi="Calibri" w:cs="Calibri"/>
              </w:rPr>
            </w:pPr>
            <w:r w:rsidRPr="008246F3">
              <w:rPr>
                <w:rFonts w:ascii="Calibri" w:hAnsi="Calibri" w:cs="Calibri"/>
              </w:rPr>
              <w:t>Hand towels are not provided.</w:t>
            </w:r>
          </w:p>
          <w:p w14:paraId="7C572824" w14:textId="77777777" w:rsidR="00E51678" w:rsidRPr="008246F3" w:rsidRDefault="00E51678" w:rsidP="00E51678">
            <w:pPr>
              <w:rPr>
                <w:rFonts w:ascii="Calibri" w:hAnsi="Calibri" w:cs="Calibri"/>
              </w:rPr>
            </w:pPr>
          </w:p>
          <w:p w14:paraId="7E05461A" w14:textId="0315F942" w:rsidR="00E51678" w:rsidRPr="008246F3" w:rsidRDefault="00E51678" w:rsidP="00E51678">
            <w:pPr>
              <w:rPr>
                <w:rFonts w:ascii="Calibri" w:hAnsi="Calibri" w:cs="Calibri"/>
              </w:rPr>
            </w:pPr>
            <w:r w:rsidRPr="008246F3">
              <w:rPr>
                <w:rFonts w:ascii="Calibri" w:hAnsi="Calibri" w:cs="Calibri"/>
              </w:rPr>
              <w:t>Hand sanitiser, soap and paper towels are provided.</w:t>
            </w:r>
          </w:p>
          <w:p w14:paraId="1217B692" w14:textId="77777777" w:rsidR="00E51678" w:rsidRPr="008246F3" w:rsidRDefault="00E51678" w:rsidP="00E51678">
            <w:pPr>
              <w:rPr>
                <w:rFonts w:ascii="Calibri" w:hAnsi="Calibri" w:cs="Calibri"/>
              </w:rPr>
            </w:pPr>
          </w:p>
          <w:p w14:paraId="1B140790" w14:textId="175CF658" w:rsidR="00E51678" w:rsidRPr="008246F3" w:rsidRDefault="00E51678" w:rsidP="003C5204">
            <w:pPr>
              <w:pStyle w:val="TableParagraph"/>
              <w:ind w:left="0" w:right="221"/>
              <w:rPr>
                <w:rFonts w:ascii="Calibri" w:hAnsi="Calibri" w:cs="Calibri"/>
              </w:rPr>
            </w:pPr>
            <w:r w:rsidRPr="008246F3">
              <w:rPr>
                <w:rFonts w:ascii="Calibri" w:hAnsi="Calibri" w:cs="Calibri"/>
              </w:rPr>
              <w:t>Cleaning materials are made available in clearly identified location, in a box as shown in document D10.  It is regularly checked and re-stocked as necessary.</w:t>
            </w:r>
          </w:p>
          <w:p w14:paraId="3E00E20D" w14:textId="11E20834" w:rsidR="008D3F35" w:rsidRPr="008246F3" w:rsidRDefault="008D3F35" w:rsidP="00E51678">
            <w:pPr>
              <w:rPr>
                <w:rFonts w:ascii="Calibri" w:hAnsi="Calibri" w:cs="Calibri"/>
              </w:rPr>
            </w:pPr>
          </w:p>
        </w:tc>
      </w:tr>
      <w:tr w:rsidR="00FD0980" w:rsidRPr="001F0EFF" w14:paraId="55CD2227" w14:textId="77777777" w:rsidTr="00FD0980">
        <w:tc>
          <w:tcPr>
            <w:tcW w:w="3487" w:type="dxa"/>
          </w:tcPr>
          <w:p w14:paraId="16CBA32D" w14:textId="36ABF5E6" w:rsidR="00FD0980" w:rsidRPr="008246F3" w:rsidRDefault="00F17673" w:rsidP="00FD0980">
            <w:pPr>
              <w:rPr>
                <w:rFonts w:ascii="Calibri" w:hAnsi="Calibri" w:cs="Calibri"/>
              </w:rPr>
            </w:pPr>
            <w:r w:rsidRPr="008246F3">
              <w:rPr>
                <w:rFonts w:ascii="Calibri" w:hAnsi="Calibri" w:cs="Calibri"/>
              </w:rPr>
              <w:t>Events</w:t>
            </w:r>
          </w:p>
        </w:tc>
        <w:tc>
          <w:tcPr>
            <w:tcW w:w="3487" w:type="dxa"/>
          </w:tcPr>
          <w:p w14:paraId="1D3FA9BA" w14:textId="77777777" w:rsidR="00FD0980" w:rsidRPr="008246F3" w:rsidRDefault="00F17673" w:rsidP="00FD0980">
            <w:pPr>
              <w:rPr>
                <w:rFonts w:ascii="Calibri" w:hAnsi="Calibri" w:cs="Calibri"/>
              </w:rPr>
            </w:pPr>
            <w:r w:rsidRPr="008246F3">
              <w:rPr>
                <w:rFonts w:ascii="Calibri" w:hAnsi="Calibri" w:cs="Calibri"/>
              </w:rPr>
              <w:t>Too many people arrive</w:t>
            </w:r>
          </w:p>
        </w:tc>
        <w:tc>
          <w:tcPr>
            <w:tcW w:w="3487" w:type="dxa"/>
          </w:tcPr>
          <w:p w14:paraId="2E5EF6C6" w14:textId="77777777" w:rsidR="00FD0980" w:rsidRPr="008246F3" w:rsidRDefault="00F17673" w:rsidP="00FD0980">
            <w:pPr>
              <w:rPr>
                <w:rFonts w:ascii="Calibri" w:hAnsi="Calibri" w:cs="Calibri"/>
              </w:rPr>
            </w:pPr>
            <w:r w:rsidRPr="008246F3">
              <w:rPr>
                <w:rFonts w:ascii="Calibri" w:hAnsi="Calibri" w:cs="Calibri"/>
              </w:rPr>
              <w:t xml:space="preserve">Performances to be limited and agreed with Village Hall Trustees before </w:t>
            </w:r>
            <w:r w:rsidR="00F957D7" w:rsidRPr="008246F3">
              <w:rPr>
                <w:rFonts w:ascii="Calibri" w:hAnsi="Calibri" w:cs="Calibri"/>
              </w:rPr>
              <w:t>booking event</w:t>
            </w:r>
          </w:p>
        </w:tc>
        <w:tc>
          <w:tcPr>
            <w:tcW w:w="3487" w:type="dxa"/>
          </w:tcPr>
          <w:p w14:paraId="13EAD280" w14:textId="329A398A" w:rsidR="00FD0980" w:rsidRPr="008246F3" w:rsidRDefault="00D17403" w:rsidP="00FD0980">
            <w:pPr>
              <w:rPr>
                <w:rFonts w:ascii="Calibri" w:hAnsi="Calibri" w:cs="Calibri"/>
              </w:rPr>
            </w:pPr>
            <w:r w:rsidRPr="008246F3">
              <w:rPr>
                <w:rFonts w:ascii="Calibri" w:hAnsi="Calibri" w:cs="Calibri"/>
              </w:rPr>
              <w:t>S</w:t>
            </w:r>
            <w:r w:rsidR="008D3F35" w:rsidRPr="008246F3">
              <w:rPr>
                <w:rFonts w:ascii="Calibri" w:hAnsi="Calibri" w:cs="Calibri"/>
              </w:rPr>
              <w:t>CC cover by imposing maximum numbers of users and to  be addressed further if  hire  for “performances” is proposed.</w:t>
            </w:r>
          </w:p>
          <w:p w14:paraId="0C2DD83C" w14:textId="2542EF80" w:rsidR="008D3F35" w:rsidRPr="008246F3" w:rsidRDefault="008D3F35" w:rsidP="00FD0980">
            <w:pPr>
              <w:rPr>
                <w:rFonts w:ascii="Calibri" w:hAnsi="Calibri" w:cs="Calibri"/>
              </w:rPr>
            </w:pPr>
          </w:p>
        </w:tc>
      </w:tr>
      <w:tr w:rsidR="00125B0C" w:rsidRPr="001F0EFF" w14:paraId="23BEE4B2" w14:textId="77777777" w:rsidTr="00FD0980">
        <w:tc>
          <w:tcPr>
            <w:tcW w:w="3487" w:type="dxa"/>
          </w:tcPr>
          <w:p w14:paraId="3B1B3C6C" w14:textId="00F33673" w:rsidR="00125B0C" w:rsidRPr="008246F3" w:rsidRDefault="00125B0C" w:rsidP="00FD0980">
            <w:pPr>
              <w:rPr>
                <w:rFonts w:ascii="Calibri" w:hAnsi="Calibri" w:cs="Calibri"/>
              </w:rPr>
            </w:pPr>
            <w:r w:rsidRPr="008246F3">
              <w:rPr>
                <w:rFonts w:ascii="Calibri" w:hAnsi="Calibri" w:cs="Calibri"/>
              </w:rPr>
              <w:t>Indoor Toilets</w:t>
            </w:r>
          </w:p>
        </w:tc>
        <w:tc>
          <w:tcPr>
            <w:tcW w:w="3487" w:type="dxa"/>
          </w:tcPr>
          <w:p w14:paraId="1719C888" w14:textId="77777777" w:rsidR="00125B0C" w:rsidRPr="008246F3" w:rsidRDefault="00125B0C" w:rsidP="003C5204">
            <w:pPr>
              <w:pStyle w:val="TableParagraph"/>
              <w:ind w:left="0" w:right="379"/>
              <w:rPr>
                <w:rFonts w:ascii="Calibri" w:hAnsi="Calibri" w:cs="Calibri"/>
              </w:rPr>
            </w:pPr>
            <w:bookmarkStart w:id="0" w:name="_GoBack"/>
            <w:bookmarkEnd w:id="0"/>
            <w:r w:rsidRPr="008246F3">
              <w:rPr>
                <w:rFonts w:ascii="Calibri" w:hAnsi="Calibri" w:cs="Calibri"/>
              </w:rPr>
              <w:t xml:space="preserve">Social distancing difficult. Surfaces in frequent use = door </w:t>
            </w:r>
            <w:r w:rsidRPr="008246F3">
              <w:rPr>
                <w:rFonts w:ascii="Calibri" w:hAnsi="Calibri" w:cs="Calibri"/>
              </w:rPr>
              <w:lastRenderedPageBreak/>
              <w:t>handles, light switches, basins, toilet handles, seats etc.</w:t>
            </w:r>
          </w:p>
          <w:p w14:paraId="1EE9DDD8" w14:textId="532ECD5E" w:rsidR="00125B0C" w:rsidRPr="008246F3" w:rsidRDefault="00125B0C" w:rsidP="00125B0C">
            <w:pPr>
              <w:rPr>
                <w:rFonts w:ascii="Calibri" w:hAnsi="Calibri" w:cs="Calibri"/>
              </w:rPr>
            </w:pPr>
            <w:r w:rsidRPr="008246F3">
              <w:rPr>
                <w:rFonts w:ascii="Calibri" w:hAnsi="Calibri" w:cs="Calibri"/>
              </w:rPr>
              <w:t>Baby changing and vanity surfaces, mirrors.</w:t>
            </w:r>
          </w:p>
        </w:tc>
        <w:tc>
          <w:tcPr>
            <w:tcW w:w="3487" w:type="dxa"/>
          </w:tcPr>
          <w:p w14:paraId="3C32E694" w14:textId="77777777" w:rsidR="008246F3" w:rsidRPr="008246F3" w:rsidRDefault="008246F3" w:rsidP="003C5204">
            <w:pPr>
              <w:pStyle w:val="TableParagraph"/>
              <w:ind w:left="0" w:right="184"/>
              <w:rPr>
                <w:rFonts w:ascii="Calibri" w:hAnsi="Calibri" w:cs="Calibri"/>
                <w:b/>
              </w:rPr>
            </w:pPr>
            <w:r w:rsidRPr="008246F3">
              <w:rPr>
                <w:rFonts w:ascii="Calibri" w:hAnsi="Calibri" w:cs="Calibri"/>
                <w:b/>
                <w:color w:val="FF0000"/>
              </w:rPr>
              <w:lastRenderedPageBreak/>
              <w:t>Hirer to control numbers accessing toilets at one time</w:t>
            </w:r>
            <w:r w:rsidRPr="008246F3">
              <w:rPr>
                <w:rFonts w:ascii="Calibri" w:hAnsi="Calibri" w:cs="Calibri"/>
                <w:b/>
                <w:color w:val="C00000"/>
              </w:rPr>
              <w:t xml:space="preserve">, </w:t>
            </w:r>
            <w:r w:rsidRPr="008246F3">
              <w:rPr>
                <w:rFonts w:ascii="Calibri" w:hAnsi="Calibri" w:cs="Calibri"/>
                <w:b/>
                <w:color w:val="C00000"/>
              </w:rPr>
              <w:lastRenderedPageBreak/>
              <w:t>with attention to more vulnerable users.</w:t>
            </w:r>
          </w:p>
          <w:p w14:paraId="07C49F0D" w14:textId="77777777" w:rsidR="008246F3" w:rsidRPr="008246F3" w:rsidRDefault="008246F3" w:rsidP="003C5204">
            <w:pPr>
              <w:pStyle w:val="TableParagraph"/>
              <w:ind w:left="0" w:right="182"/>
              <w:rPr>
                <w:rFonts w:ascii="Calibri" w:hAnsi="Calibri" w:cs="Calibri"/>
                <w:b/>
              </w:rPr>
            </w:pPr>
            <w:r w:rsidRPr="008246F3">
              <w:rPr>
                <w:rFonts w:ascii="Calibri" w:hAnsi="Calibri" w:cs="Calibri"/>
                <w:b/>
                <w:color w:val="C00000"/>
              </w:rPr>
              <w:t xml:space="preserve">Hirer to clean all surfaces </w:t>
            </w:r>
            <w:proofErr w:type="spellStart"/>
            <w:r w:rsidRPr="008246F3">
              <w:rPr>
                <w:rFonts w:ascii="Calibri" w:hAnsi="Calibri" w:cs="Calibri"/>
                <w:b/>
                <w:color w:val="C00000"/>
              </w:rPr>
              <w:t>etc</w:t>
            </w:r>
            <w:proofErr w:type="spellEnd"/>
            <w:r w:rsidRPr="008246F3">
              <w:rPr>
                <w:rFonts w:ascii="Calibri" w:hAnsi="Calibri" w:cs="Calibri"/>
                <w:b/>
                <w:color w:val="C00000"/>
              </w:rPr>
              <w:t xml:space="preserve"> before public arrive unless staff have </w:t>
            </w:r>
            <w:proofErr w:type="spellStart"/>
            <w:r w:rsidRPr="008246F3">
              <w:rPr>
                <w:rFonts w:ascii="Calibri" w:hAnsi="Calibri" w:cs="Calibri"/>
                <w:b/>
                <w:color w:val="C00000"/>
              </w:rPr>
              <w:t>precleaned</w:t>
            </w:r>
            <w:proofErr w:type="spellEnd"/>
            <w:r w:rsidRPr="008246F3">
              <w:rPr>
                <w:rFonts w:ascii="Calibri" w:hAnsi="Calibri" w:cs="Calibri"/>
                <w:b/>
                <w:color w:val="C00000"/>
              </w:rPr>
              <w:t xml:space="preserve"> out of hours.</w:t>
            </w:r>
          </w:p>
          <w:p w14:paraId="1D165CB0" w14:textId="77777777" w:rsidR="008246F3" w:rsidRPr="008246F3" w:rsidRDefault="008246F3" w:rsidP="003C5204">
            <w:pPr>
              <w:pStyle w:val="TableParagraph"/>
              <w:ind w:left="0" w:right="553"/>
              <w:rPr>
                <w:rFonts w:ascii="Calibri" w:hAnsi="Calibri" w:cs="Calibri"/>
                <w:b/>
                <w:color w:val="00B050"/>
              </w:rPr>
            </w:pPr>
            <w:r w:rsidRPr="008246F3">
              <w:rPr>
                <w:rFonts w:ascii="Calibri" w:hAnsi="Calibri" w:cs="Calibri"/>
                <w:b/>
                <w:color w:val="00B050"/>
              </w:rPr>
              <w:t>Consider engaged/vacant signage and posters to encourage 20 second</w:t>
            </w:r>
          </w:p>
          <w:p w14:paraId="0CF05C72" w14:textId="7DEE90CB" w:rsidR="00125B0C" w:rsidRPr="008246F3" w:rsidRDefault="008246F3" w:rsidP="008246F3">
            <w:pPr>
              <w:rPr>
                <w:rFonts w:ascii="Calibri" w:hAnsi="Calibri" w:cs="Calibri"/>
              </w:rPr>
            </w:pPr>
            <w:proofErr w:type="gramStart"/>
            <w:r w:rsidRPr="008246F3">
              <w:rPr>
                <w:rFonts w:ascii="Calibri" w:hAnsi="Calibri" w:cs="Calibri"/>
                <w:b/>
                <w:color w:val="00B050"/>
              </w:rPr>
              <w:t>hand</w:t>
            </w:r>
            <w:proofErr w:type="gramEnd"/>
            <w:r w:rsidRPr="008246F3">
              <w:rPr>
                <w:rFonts w:ascii="Calibri" w:hAnsi="Calibri" w:cs="Calibri"/>
                <w:b/>
                <w:color w:val="00B050"/>
              </w:rPr>
              <w:t xml:space="preserve"> washing.</w:t>
            </w:r>
          </w:p>
        </w:tc>
        <w:tc>
          <w:tcPr>
            <w:tcW w:w="3487" w:type="dxa"/>
          </w:tcPr>
          <w:p w14:paraId="5C0DCFE2" w14:textId="77777777" w:rsidR="00125B0C" w:rsidRDefault="008246F3" w:rsidP="00FD0980">
            <w:pPr>
              <w:rPr>
                <w:rFonts w:ascii="Calibri" w:hAnsi="Calibri" w:cs="Calibri"/>
              </w:rPr>
            </w:pPr>
            <w:r w:rsidRPr="008246F3">
              <w:rPr>
                <w:rFonts w:ascii="Calibri" w:hAnsi="Calibri" w:cs="Calibri"/>
              </w:rPr>
              <w:lastRenderedPageBreak/>
              <w:t>Notices displayed stating one person to use toilet at any one time.</w:t>
            </w:r>
          </w:p>
          <w:p w14:paraId="5EC2EB55" w14:textId="6610052F" w:rsidR="003C5204" w:rsidRPr="008246F3" w:rsidRDefault="003C5204" w:rsidP="00FD0980">
            <w:pPr>
              <w:rPr>
                <w:rFonts w:ascii="Calibri" w:hAnsi="Calibri" w:cs="Calibri"/>
              </w:rPr>
            </w:pPr>
            <w:r>
              <w:rPr>
                <w:rFonts w:ascii="Calibri" w:hAnsi="Calibri" w:cs="Calibri"/>
              </w:rPr>
              <w:lastRenderedPageBreak/>
              <w:t>SCC cover use of toilet.</w:t>
            </w:r>
          </w:p>
          <w:p w14:paraId="400B04D6" w14:textId="0FA3BB03" w:rsidR="008246F3" w:rsidRPr="008246F3" w:rsidRDefault="008246F3" w:rsidP="00FD0980">
            <w:pPr>
              <w:rPr>
                <w:rFonts w:ascii="Calibri" w:hAnsi="Calibri" w:cs="Calibri"/>
              </w:rPr>
            </w:pPr>
            <w:r w:rsidRPr="008246F3">
              <w:rPr>
                <w:rFonts w:ascii="Calibri" w:hAnsi="Calibri" w:cs="Calibri"/>
              </w:rPr>
              <w:t>SCC covers hirer cleaning schedule before and after hire</w:t>
            </w:r>
            <w:r w:rsidR="003C5204">
              <w:rPr>
                <w:rFonts w:ascii="Calibri" w:hAnsi="Calibri" w:cs="Calibri"/>
              </w:rPr>
              <w:t>.</w:t>
            </w:r>
          </w:p>
          <w:p w14:paraId="08BE1780" w14:textId="174A1AE3" w:rsidR="008246F3" w:rsidRPr="008246F3" w:rsidRDefault="008246F3" w:rsidP="00FD0980">
            <w:pPr>
              <w:rPr>
                <w:rFonts w:ascii="Calibri" w:hAnsi="Calibri" w:cs="Calibri"/>
              </w:rPr>
            </w:pPr>
            <w:r w:rsidRPr="008246F3">
              <w:rPr>
                <w:rFonts w:ascii="Calibri" w:hAnsi="Calibri" w:cs="Calibri"/>
              </w:rPr>
              <w:t>Paper towels and soap provided</w:t>
            </w:r>
            <w:r w:rsidR="003C5204">
              <w:rPr>
                <w:rFonts w:ascii="Calibri" w:hAnsi="Calibri" w:cs="Calibri"/>
              </w:rPr>
              <w:t>.</w:t>
            </w:r>
          </w:p>
          <w:p w14:paraId="7C1744FF" w14:textId="0119C2D1" w:rsidR="008246F3" w:rsidRPr="008246F3" w:rsidRDefault="008246F3" w:rsidP="00FD0980">
            <w:pPr>
              <w:rPr>
                <w:rFonts w:ascii="Calibri" w:hAnsi="Calibri" w:cs="Calibri"/>
              </w:rPr>
            </w:pPr>
            <w:r w:rsidRPr="008246F3">
              <w:rPr>
                <w:rFonts w:ascii="Calibri" w:hAnsi="Calibri" w:cs="Calibri"/>
              </w:rPr>
              <w:t>Restocking undertaken by cleaner.</w:t>
            </w:r>
          </w:p>
        </w:tc>
      </w:tr>
    </w:tbl>
    <w:p w14:paraId="39A42063" w14:textId="7F983A93" w:rsidR="00FD0980" w:rsidRPr="00FD0980" w:rsidRDefault="00FD0980" w:rsidP="00FD0980"/>
    <w:sectPr w:rsidR="00FD0980" w:rsidRPr="00FD0980" w:rsidSect="00FD09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80"/>
    <w:rsid w:val="00125B0C"/>
    <w:rsid w:val="001F0EFF"/>
    <w:rsid w:val="00255BB8"/>
    <w:rsid w:val="002E0C8E"/>
    <w:rsid w:val="00313772"/>
    <w:rsid w:val="003C5204"/>
    <w:rsid w:val="003D7144"/>
    <w:rsid w:val="00584348"/>
    <w:rsid w:val="00746733"/>
    <w:rsid w:val="0078015C"/>
    <w:rsid w:val="008246F3"/>
    <w:rsid w:val="008D3F35"/>
    <w:rsid w:val="00A60972"/>
    <w:rsid w:val="00A777A5"/>
    <w:rsid w:val="00B558D9"/>
    <w:rsid w:val="00C61798"/>
    <w:rsid w:val="00C6424A"/>
    <w:rsid w:val="00C80F1D"/>
    <w:rsid w:val="00D17403"/>
    <w:rsid w:val="00E51678"/>
    <w:rsid w:val="00F17673"/>
    <w:rsid w:val="00F651B0"/>
    <w:rsid w:val="00F957D7"/>
    <w:rsid w:val="00FD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F6B4"/>
  <w15:chartTrackingRefBased/>
  <w15:docId w15:val="{D35F164A-85BB-4F78-A1B6-1F45CE27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03"/>
    <w:rPr>
      <w:rFonts w:ascii="Segoe UI" w:hAnsi="Segoe UI" w:cs="Segoe UI"/>
      <w:sz w:val="18"/>
      <w:szCs w:val="18"/>
    </w:rPr>
  </w:style>
  <w:style w:type="paragraph" w:customStyle="1" w:styleId="TableParagraph">
    <w:name w:val="Table Paragraph"/>
    <w:basedOn w:val="Normal"/>
    <w:uiPriority w:val="1"/>
    <w:qFormat/>
    <w:rsid w:val="00E51678"/>
    <w:pPr>
      <w:widowControl w:val="0"/>
      <w:autoSpaceDE w:val="0"/>
      <w:autoSpaceDN w:val="0"/>
      <w:spacing w:after="0" w:line="240" w:lineRule="auto"/>
      <w:ind w:left="107"/>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739">
      <w:bodyDiv w:val="1"/>
      <w:marLeft w:val="0"/>
      <w:marRight w:val="0"/>
      <w:marTop w:val="0"/>
      <w:marBottom w:val="0"/>
      <w:divBdr>
        <w:top w:val="none" w:sz="0" w:space="0" w:color="auto"/>
        <w:left w:val="none" w:sz="0" w:space="0" w:color="auto"/>
        <w:bottom w:val="none" w:sz="0" w:space="0" w:color="auto"/>
        <w:right w:val="none" w:sz="0" w:space="0" w:color="auto"/>
      </w:divBdr>
    </w:div>
    <w:div w:id="153648270">
      <w:bodyDiv w:val="1"/>
      <w:marLeft w:val="0"/>
      <w:marRight w:val="0"/>
      <w:marTop w:val="0"/>
      <w:marBottom w:val="0"/>
      <w:divBdr>
        <w:top w:val="none" w:sz="0" w:space="0" w:color="auto"/>
        <w:left w:val="none" w:sz="0" w:space="0" w:color="auto"/>
        <w:bottom w:val="none" w:sz="0" w:space="0" w:color="auto"/>
        <w:right w:val="none" w:sz="0" w:space="0" w:color="auto"/>
      </w:divBdr>
    </w:div>
    <w:div w:id="1032267318">
      <w:bodyDiv w:val="1"/>
      <w:marLeft w:val="0"/>
      <w:marRight w:val="0"/>
      <w:marTop w:val="0"/>
      <w:marBottom w:val="0"/>
      <w:divBdr>
        <w:top w:val="none" w:sz="0" w:space="0" w:color="auto"/>
        <w:left w:val="none" w:sz="0" w:space="0" w:color="auto"/>
        <w:bottom w:val="none" w:sz="0" w:space="0" w:color="auto"/>
        <w:right w:val="none" w:sz="0" w:space="0" w:color="auto"/>
      </w:divBdr>
    </w:div>
    <w:div w:id="1047682758">
      <w:bodyDiv w:val="1"/>
      <w:marLeft w:val="0"/>
      <w:marRight w:val="0"/>
      <w:marTop w:val="0"/>
      <w:marBottom w:val="0"/>
      <w:divBdr>
        <w:top w:val="none" w:sz="0" w:space="0" w:color="auto"/>
        <w:left w:val="none" w:sz="0" w:space="0" w:color="auto"/>
        <w:bottom w:val="none" w:sz="0" w:space="0" w:color="auto"/>
        <w:right w:val="none" w:sz="0" w:space="0" w:color="auto"/>
      </w:divBdr>
    </w:div>
    <w:div w:id="1252277512">
      <w:bodyDiv w:val="1"/>
      <w:marLeft w:val="0"/>
      <w:marRight w:val="0"/>
      <w:marTop w:val="0"/>
      <w:marBottom w:val="0"/>
      <w:divBdr>
        <w:top w:val="none" w:sz="0" w:space="0" w:color="auto"/>
        <w:left w:val="none" w:sz="0" w:space="0" w:color="auto"/>
        <w:bottom w:val="none" w:sz="0" w:space="0" w:color="auto"/>
        <w:right w:val="none" w:sz="0" w:space="0" w:color="auto"/>
      </w:divBdr>
    </w:div>
    <w:div w:id="1443456019">
      <w:bodyDiv w:val="1"/>
      <w:marLeft w:val="0"/>
      <w:marRight w:val="0"/>
      <w:marTop w:val="0"/>
      <w:marBottom w:val="0"/>
      <w:divBdr>
        <w:top w:val="none" w:sz="0" w:space="0" w:color="auto"/>
        <w:left w:val="none" w:sz="0" w:space="0" w:color="auto"/>
        <w:bottom w:val="none" w:sz="0" w:space="0" w:color="auto"/>
        <w:right w:val="none" w:sz="0" w:space="0" w:color="auto"/>
      </w:divBdr>
    </w:div>
    <w:div w:id="1788740784">
      <w:bodyDiv w:val="1"/>
      <w:marLeft w:val="0"/>
      <w:marRight w:val="0"/>
      <w:marTop w:val="0"/>
      <w:marBottom w:val="0"/>
      <w:divBdr>
        <w:top w:val="none" w:sz="0" w:space="0" w:color="auto"/>
        <w:left w:val="none" w:sz="0" w:space="0" w:color="auto"/>
        <w:bottom w:val="none" w:sz="0" w:space="0" w:color="auto"/>
        <w:right w:val="none" w:sz="0" w:space="0" w:color="auto"/>
      </w:divBdr>
    </w:div>
    <w:div w:id="1903519388">
      <w:bodyDiv w:val="1"/>
      <w:marLeft w:val="0"/>
      <w:marRight w:val="0"/>
      <w:marTop w:val="0"/>
      <w:marBottom w:val="0"/>
      <w:divBdr>
        <w:top w:val="none" w:sz="0" w:space="0" w:color="auto"/>
        <w:left w:val="none" w:sz="0" w:space="0" w:color="auto"/>
        <w:bottom w:val="none" w:sz="0" w:space="0" w:color="auto"/>
        <w:right w:val="none" w:sz="0" w:space="0" w:color="auto"/>
      </w:divBdr>
    </w:div>
    <w:div w:id="1928342622">
      <w:bodyDiv w:val="1"/>
      <w:marLeft w:val="0"/>
      <w:marRight w:val="0"/>
      <w:marTop w:val="0"/>
      <w:marBottom w:val="0"/>
      <w:divBdr>
        <w:top w:val="none" w:sz="0" w:space="0" w:color="auto"/>
        <w:left w:val="none" w:sz="0" w:space="0" w:color="auto"/>
        <w:bottom w:val="none" w:sz="0" w:space="0" w:color="auto"/>
        <w:right w:val="none" w:sz="0" w:space="0" w:color="auto"/>
      </w:divBdr>
    </w:div>
    <w:div w:id="21014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bpittaway</dc:creator>
  <cp:keywords/>
  <dc:description/>
  <cp:lastModifiedBy>bpittaway</cp:lastModifiedBy>
  <cp:revision>2</cp:revision>
  <cp:lastPrinted>2020-08-11T10:10:00Z</cp:lastPrinted>
  <dcterms:created xsi:type="dcterms:W3CDTF">2021-10-14T12:57:00Z</dcterms:created>
  <dcterms:modified xsi:type="dcterms:W3CDTF">2021-10-14T12:57:00Z</dcterms:modified>
</cp:coreProperties>
</file>