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D69A" w14:textId="1E37D121" w:rsidR="00F802CE" w:rsidRPr="00D2588A" w:rsidRDefault="00D2588A" w:rsidP="0004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</w:pPr>
      <w:r w:rsidRPr="00D2588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  <w:t>Nympsfield Village Hall Privacy Policy</w:t>
      </w:r>
      <w:r w:rsidR="00C07D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  <w:t xml:space="preserve"> – Version 1</w:t>
      </w:r>
    </w:p>
    <w:p w14:paraId="5B929827" w14:textId="77777777" w:rsidR="00F802CE" w:rsidRPr="00F802CE" w:rsidRDefault="00F802CE" w:rsidP="00F802C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Notice to Hirers</w:t>
      </w:r>
    </w:p>
    <w:p w14:paraId="21E3F194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It is your right to control how organisations use your personal information and it's our responsibility to make sure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that we handle any data you share with us fairly, lawfully and securely.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40B77356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What this means to you is that we will let you know: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What details we are collecting,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Why we are collecting them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How we will use them,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Who we will share them with,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When we will delete them.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58D08966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information is contained in the following Privacy Policy so that you can easily see when, how and why we use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personal information.</w:t>
      </w:r>
    </w:p>
    <w:p w14:paraId="5334021E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PRIVACY POLICY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In this privacy notice, "we", "us", "our" or "Charity" mean The Management Committee of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Nympsfield Village Hall CIO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Nympsfield Village Hall CIO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values your privacy, and therefore does not disclose information 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third parties without your express permission. We will only use the information that we collect about you lawfully 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accordance with the provisions of the General Data Protection Regulation 2018. For the purpose of the General Data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Protection Regulation 2018, the data controller is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Nympsfield Village Hall CIO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0D42209A" w14:textId="77777777" w:rsidR="00F802CE" w:rsidRDefault="00F802CE" w:rsidP="00F802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Scope of Privacy Notice.</w:t>
      </w:r>
    </w:p>
    <w:p w14:paraId="3CE97668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notice applies to anyone who interacts with us in any way (for example by telephone, SMS, post, email, through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our website, our Booking Host or face to face).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6370520A" w14:textId="77777777" w:rsidR="00F802CE" w:rsidRDefault="00F802CE" w:rsidP="00F802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How we collect your personal information.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will collect personal information from you and from third parties (anyone acting on your behalf). We will collect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personal information from you through your contact with us, including by telephone, email, post, through our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website, by filling in application and other forms, by entering competitions, through social media or face to face.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70836CD" w14:textId="77777777" w:rsidR="00F802CE" w:rsidRDefault="00F802CE" w:rsidP="00F802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2B4943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will also collect information from other people and organisations including fraud detection.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34A673AB" w14:textId="77777777" w:rsidR="00F802CE" w:rsidRP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will also collect information from sources available to the public such as the electoral role and social media and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website.</w:t>
      </w:r>
    </w:p>
    <w:p w14:paraId="70B04946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5F800AF" w14:textId="77777777" w:rsidR="00D2588A" w:rsidRDefault="00D2588A" w:rsidP="00D258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Any information collected on our booking host is covered by Hallmasters Privacy Policy which can be found at </w:t>
      </w:r>
      <w:hyperlink r:id="rId5" w:history="1">
        <w:r w:rsidRPr="00A46836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GB"/>
            <w14:ligatures w14:val="none"/>
          </w:rPr>
          <w:t>https://www.hallmaster.co.uk/Docs/Hallmaster-Privacy-Policy.pdf</w:t>
        </w:r>
      </w:hyperlink>
    </w:p>
    <w:p w14:paraId="063F15F7" w14:textId="77777777" w:rsidR="00D2588A" w:rsidRDefault="00D2588A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D3A56C8" w14:textId="77777777" w:rsidR="00F802CE" w:rsidRDefault="00F802CE" w:rsidP="00F802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What we use your personal information for.</w:t>
      </w:r>
    </w:p>
    <w:p w14:paraId="02201D63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process your personal information for the purposes set out in this privacy policy and also if there are legal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reasons that require us or allow us to process your personal information. By law, we must have a lawful reason for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processing your personal information.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25141391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process personal information about you if this: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Enables us to provide the services for which you have contracted,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It is in our or a third party's legitimate interests (see below),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It is required or allowed by law.</w:t>
      </w:r>
    </w:p>
    <w:p w14:paraId="0E3F68CA" w14:textId="77777777" w:rsidR="00F802CE" w:rsidRPr="00F802CE" w:rsidRDefault="00F802CE" w:rsidP="00F802C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Legitimate interests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Legitimate interest is one of the legal reasons why we may process your personal information. These legitimate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interests include: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managing all aspects of our relationship with you,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marketing purposes,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to help us develop services,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to exercise our rights, to defend ourselves from claims and to keep to laws and regulations that apply to us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and any third parties that we work with.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31A3BFF6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Marketing preferences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can use your personal information to send you marketing material and information if we have your permission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or a legitimate interest described above.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may use your personal information to send you marketing, delivered by hand, by post, by phone, by SMS, by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email and through social media. If you do not wish to receive such material by any of the forms listed you may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contact us at any time to update your preferences.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72080B25" w14:textId="77777777" w:rsidR="00F802CE" w:rsidRDefault="00F802CE" w:rsidP="00F802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Sharing your information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sometimes need to share your personal information for the purposes set out in this privacy policy.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may share your personal information with: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Suppliers who provide products and services on our behalf,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People or organisations we have to, or are allowed to, share information with by law,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The police and other law enforcement agencies to help them perform their duties,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or with others if we have to do this by law or under a court order.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39A06EEC" w14:textId="77777777" w:rsidR="00053B52" w:rsidRDefault="00F802C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Transferring information outside the EEA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may use global information systems. This may result in the transfer of your information to countries outside the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European Economic Area for the purposes set out in this privacy policy. Not all countries outside the EEA have data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protection laws that are similar to those in the EEA and if </w:t>
      </w:r>
      <w:proofErr w:type="gramStart"/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so</w:t>
      </w:r>
      <w:proofErr w:type="gramEnd"/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the European Commission may not consider that those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countries provide an adequate level of data protection.</w:t>
      </w:r>
    </w:p>
    <w:p w14:paraId="5ACC1D8A" w14:textId="77777777" w:rsidR="00053B52" w:rsidRDefault="00F802CE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take steps when using global information services that they are GDPR compliant and that we obtain evidence of</w:t>
      </w:r>
      <w:r w:rsidR="00053B5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their compliance.</w:t>
      </w:r>
    </w:p>
    <w:p w14:paraId="63960DC0" w14:textId="77777777" w:rsidR="00053B52" w:rsidRDefault="00F802CE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053B5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How long do we keep your personal information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lastRenderedPageBreak/>
        <w:t>We retain your personal information in accordance with the following criteria: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How long you have been a hirer and when you stop being a hirer,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How long it is reasonable for records to show that we have met all our obligations to you as well as any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legal obligations,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Any periods for keeping information that are set by law or recommended by regulators, professional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bodies or associations,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For as long as any proceedings may dictate.</w:t>
      </w:r>
    </w:p>
    <w:p w14:paraId="0E9A57B1" w14:textId="77777777" w:rsidR="00053B52" w:rsidRDefault="00F802CE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053B5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Your rights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 have the following rights in relation to your information: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to be informed - you have the right to be informed on the collection and use of your personal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information in accordance with this privacy notice,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of access - the right to make a request for details of your personal information,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to rectification - the right to have inaccurate information about you rectified or completed if it is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incomplete,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of erasure ('the right to be forgotten') - the right in certain circumstances to have personal information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about you erased,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to restrict processing - the right in certain circumstances to request the restriction or suppression of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personal data,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to data portability - the right to obtain and reuse your personal data for your own purposes,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• Right to object - the right to object to the processing of your personal data in certain circumstances.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5222EC14" w14:textId="77777777" w:rsidR="00053B52" w:rsidRDefault="00F802CE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Whilst the regulation dictates that these rights may be exercised by giving notice either verbally or in writing, in the</w:t>
      </w:r>
      <w:r w:rsidR="00053B5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interests of all parties the Charity's preferred option is that any request in pursuit of these rights is made in writing.</w:t>
      </w:r>
    </w:p>
    <w:p w14:paraId="20C79FBF" w14:textId="77777777" w:rsidR="00F802CE" w:rsidRDefault="00F802CE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053B52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Data Protection Contacts</w:t>
      </w:r>
      <w:r w:rsidRPr="00F802C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 have any questions, comments, complaints, requests or suggestions about this privacy notice or your personal</w:t>
      </w:r>
      <w:r w:rsidR="00053B5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F802C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information held by the charity then please contact the Secretary at the charity's ad</w:t>
      </w:r>
      <w:r w:rsidR="00053B5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dress.</w:t>
      </w:r>
    </w:p>
    <w:p w14:paraId="25482C1E" w14:textId="77777777" w:rsidR="0024413C" w:rsidRDefault="0024413C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5CD14A8C" w14:textId="77777777" w:rsidR="0024413C" w:rsidRDefault="0024413C" w:rsidP="00053B5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6425B9EB" w14:textId="77777777" w:rsidR="006E7DEC" w:rsidRDefault="006E7DEC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65A5D24" w14:textId="77777777" w:rsidR="00406AC3" w:rsidRDefault="00406AC3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3B3EFB8" w14:textId="77777777" w:rsidR="00406AC3" w:rsidRDefault="00406AC3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9001DD1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484A8B4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048C9B3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36E965E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48B72C8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4BF4C4F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9DF2A86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6F1685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DBFBCDD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FBD4E3E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C6F5FD7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7BC813E" w14:textId="77777777" w:rsidR="007501DE" w:rsidRDefault="007501DE" w:rsidP="00053B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750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E60"/>
    <w:multiLevelType w:val="hybridMultilevel"/>
    <w:tmpl w:val="762E65C8"/>
    <w:lvl w:ilvl="0" w:tplc="2496D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12C"/>
    <w:multiLevelType w:val="multilevel"/>
    <w:tmpl w:val="999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C634A"/>
    <w:multiLevelType w:val="multilevel"/>
    <w:tmpl w:val="C194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A5F68"/>
    <w:multiLevelType w:val="multilevel"/>
    <w:tmpl w:val="C89A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E2F7D"/>
    <w:multiLevelType w:val="hybridMultilevel"/>
    <w:tmpl w:val="00646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1BAF"/>
    <w:multiLevelType w:val="multilevel"/>
    <w:tmpl w:val="6EF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481422">
    <w:abstractNumId w:val="1"/>
  </w:num>
  <w:num w:numId="2" w16cid:durableId="1266695294">
    <w:abstractNumId w:val="3"/>
  </w:num>
  <w:num w:numId="3" w16cid:durableId="2140538124">
    <w:abstractNumId w:val="2"/>
  </w:num>
  <w:num w:numId="4" w16cid:durableId="1424034345">
    <w:abstractNumId w:val="5"/>
  </w:num>
  <w:num w:numId="5" w16cid:durableId="266933427">
    <w:abstractNumId w:val="4"/>
  </w:num>
  <w:num w:numId="6" w16cid:durableId="171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97"/>
    <w:rsid w:val="00046F97"/>
    <w:rsid w:val="00053B52"/>
    <w:rsid w:val="000F6F00"/>
    <w:rsid w:val="00161FA5"/>
    <w:rsid w:val="0024413C"/>
    <w:rsid w:val="00406AC3"/>
    <w:rsid w:val="006E7DEC"/>
    <w:rsid w:val="007501DE"/>
    <w:rsid w:val="008E72AB"/>
    <w:rsid w:val="00B43C1C"/>
    <w:rsid w:val="00B520A0"/>
    <w:rsid w:val="00C07DA9"/>
    <w:rsid w:val="00C5335E"/>
    <w:rsid w:val="00D2588A"/>
    <w:rsid w:val="00E179FB"/>
    <w:rsid w:val="00EE30BB"/>
    <w:rsid w:val="00F802CE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5FA3"/>
  <w15:chartTrackingRefBased/>
  <w15:docId w15:val="{7CD3843D-654B-4D0C-A566-936C061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F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6F97"/>
    <w:rPr>
      <w:b/>
      <w:bCs/>
    </w:rPr>
  </w:style>
  <w:style w:type="character" w:customStyle="1" w:styleId="markedcontent">
    <w:name w:val="markedcontent"/>
    <w:basedOn w:val="DefaultParagraphFont"/>
    <w:rsid w:val="00046F97"/>
  </w:style>
  <w:style w:type="character" w:styleId="Hyperlink">
    <w:name w:val="Hyperlink"/>
    <w:basedOn w:val="DefaultParagraphFont"/>
    <w:uiPriority w:val="99"/>
    <w:unhideWhenUsed/>
    <w:rsid w:val="00046F97"/>
    <w:rPr>
      <w:color w:val="0000FF"/>
      <w:u w:val="single"/>
    </w:rPr>
  </w:style>
  <w:style w:type="paragraph" w:customStyle="1" w:styleId="last-line">
    <w:name w:val="last-line"/>
    <w:basedOn w:val="Normal"/>
    <w:rsid w:val="000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7D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llmaster.co.uk/Docs/Hallmaster-Privacy-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Pittaway</dc:creator>
  <cp:keywords/>
  <dc:description/>
  <cp:lastModifiedBy>John Turp</cp:lastModifiedBy>
  <cp:revision>3</cp:revision>
  <dcterms:created xsi:type="dcterms:W3CDTF">2023-05-02T09:07:00Z</dcterms:created>
  <dcterms:modified xsi:type="dcterms:W3CDTF">2023-05-02T09:07:00Z</dcterms:modified>
</cp:coreProperties>
</file>